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F6" w:rsidRPr="004F02F6" w:rsidRDefault="004F02F6" w:rsidP="004F0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02F6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4F02F6" w:rsidRPr="004F02F6" w:rsidRDefault="004F02F6" w:rsidP="004F0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02F6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ЗАШИЖЕМСКОГО СЕЛЬСКОГО ПОСЕЛЕНИЯ</w:t>
      </w:r>
    </w:p>
    <w:p w:rsidR="004F02F6" w:rsidRPr="004F02F6" w:rsidRDefault="004F02F6" w:rsidP="004F0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02F6"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4F02F6" w:rsidRPr="004F02F6" w:rsidRDefault="004F02F6" w:rsidP="004F02F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F02F6" w:rsidRPr="004F02F6" w:rsidRDefault="004F02F6" w:rsidP="004F0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4F02F6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                 </w:t>
      </w:r>
    </w:p>
    <w:p w:rsidR="004F02F6" w:rsidRPr="004F02F6" w:rsidRDefault="004F02F6" w:rsidP="004F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2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1C68B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F02F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1C68B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F02F6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F02F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№ </w:t>
      </w:r>
      <w:r w:rsidR="001C68BC">
        <w:rPr>
          <w:rFonts w:ascii="Times New Roman" w:eastAsia="Times New Roman" w:hAnsi="Times New Roman" w:cs="Times New Roman"/>
          <w:sz w:val="28"/>
          <w:szCs w:val="28"/>
        </w:rPr>
        <w:t>31</w:t>
      </w:r>
    </w:p>
    <w:p w:rsidR="00B85A94" w:rsidRDefault="004F02F6" w:rsidP="004F02F6">
      <w:pPr>
        <w:tabs>
          <w:tab w:val="left" w:pos="0"/>
        </w:tabs>
        <w:spacing w:after="48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4F02F6">
        <w:rPr>
          <w:rFonts w:ascii="Times New Roman" w:eastAsia="Times New Roman" w:hAnsi="Times New Roman" w:cs="Times New Roman"/>
          <w:sz w:val="28"/>
          <w:szCs w:val="28"/>
        </w:rPr>
        <w:t>с.Зашижемье</w:t>
      </w:r>
    </w:p>
    <w:p w:rsidR="00F32991" w:rsidRPr="00A8545C" w:rsidRDefault="00FB7CDD" w:rsidP="00B85A94">
      <w:pPr>
        <w:tabs>
          <w:tab w:val="left" w:pos="0"/>
        </w:tabs>
        <w:spacing w:after="0" w:line="240" w:lineRule="auto"/>
        <w:ind w:left="567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A8545C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</w:t>
      </w:r>
      <w:r w:rsidRPr="00A8545C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«Профилактика терроризма, экстремизма и ликвидация последствий проявлений терроризма </w:t>
      </w:r>
    </w:p>
    <w:p w:rsidR="00F32991" w:rsidRPr="00A8545C" w:rsidRDefault="00FB7CDD" w:rsidP="00B85A94">
      <w:pPr>
        <w:tabs>
          <w:tab w:val="left" w:pos="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A8545C">
        <w:rPr>
          <w:rFonts w:ascii="Times New Roman" w:eastAsia="SimSun" w:hAnsi="Times New Roman" w:cs="Times New Roman"/>
          <w:b/>
          <w:bCs/>
          <w:sz w:val="28"/>
          <w:szCs w:val="28"/>
        </w:rPr>
        <w:t>и экстремизма на территории</w:t>
      </w:r>
      <w:r w:rsidRPr="00A8545C">
        <w:rPr>
          <w:rFonts w:ascii="SimSun" w:eastAsia="SimSun" w:hAnsi="SimSun" w:cs="SimSun"/>
          <w:b/>
          <w:sz w:val="24"/>
          <w:szCs w:val="24"/>
        </w:rPr>
        <w:t xml:space="preserve"> </w:t>
      </w:r>
      <w:r w:rsidR="00A62240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A8545C">
        <w:rPr>
          <w:rFonts w:ascii="Times New Roman" w:hAnsi="Times New Roman"/>
          <w:b/>
          <w:sz w:val="28"/>
          <w:szCs w:val="28"/>
        </w:rPr>
        <w:t xml:space="preserve"> </w:t>
      </w:r>
    </w:p>
    <w:p w:rsidR="00B85A94" w:rsidRPr="00A8545C" w:rsidRDefault="004F02F6" w:rsidP="00A8545C">
      <w:pPr>
        <w:tabs>
          <w:tab w:val="left" w:pos="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A8545C">
        <w:rPr>
          <w:rFonts w:ascii="Times New Roman" w:hAnsi="Times New Roman"/>
          <w:b/>
          <w:sz w:val="28"/>
          <w:szCs w:val="28"/>
        </w:rPr>
        <w:t>Зашижемское сельское</w:t>
      </w:r>
      <w:r w:rsidR="00FB7CDD" w:rsidRPr="00A8545C">
        <w:rPr>
          <w:rFonts w:ascii="Times New Roman" w:hAnsi="Times New Roman"/>
          <w:b/>
          <w:sz w:val="28"/>
          <w:szCs w:val="28"/>
        </w:rPr>
        <w:t xml:space="preserve"> поселение </w:t>
      </w:r>
      <w:r w:rsidRPr="00A8545C">
        <w:rPr>
          <w:rFonts w:ascii="Times New Roman" w:hAnsi="Times New Roman"/>
          <w:b/>
          <w:sz w:val="28"/>
          <w:szCs w:val="28"/>
        </w:rPr>
        <w:t>Советского</w:t>
      </w:r>
      <w:r w:rsidR="00FB7CDD" w:rsidRPr="00A8545C">
        <w:rPr>
          <w:rFonts w:ascii="Times New Roman" w:hAnsi="Times New Roman"/>
          <w:b/>
          <w:sz w:val="28"/>
          <w:szCs w:val="28"/>
        </w:rPr>
        <w:t xml:space="preserve"> района Кировской области» на 202</w:t>
      </w:r>
      <w:r w:rsidRPr="00A8545C">
        <w:rPr>
          <w:rFonts w:ascii="Times New Roman" w:hAnsi="Times New Roman"/>
          <w:b/>
          <w:sz w:val="28"/>
          <w:szCs w:val="28"/>
        </w:rPr>
        <w:t>5</w:t>
      </w:r>
      <w:r w:rsidR="00FB7CDD" w:rsidRPr="00A8545C">
        <w:rPr>
          <w:rFonts w:ascii="Times New Roman" w:hAnsi="Times New Roman"/>
          <w:b/>
          <w:sz w:val="28"/>
          <w:szCs w:val="28"/>
        </w:rPr>
        <w:t>-203</w:t>
      </w:r>
      <w:r w:rsidRPr="00A8545C">
        <w:rPr>
          <w:rFonts w:ascii="Times New Roman" w:hAnsi="Times New Roman"/>
          <w:b/>
          <w:sz w:val="28"/>
          <w:szCs w:val="28"/>
        </w:rPr>
        <w:t>0</w:t>
      </w:r>
      <w:r w:rsidR="00FB7CDD" w:rsidRPr="00A8545C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CB33FA" w:rsidRPr="00B85A94" w:rsidRDefault="00FB7CDD" w:rsidP="00B85A94">
      <w:pPr>
        <w:tabs>
          <w:tab w:val="left" w:pos="-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В соответствии со статьей 5.2 Федерального закона от 06.03.2006 №35-ФЗ «О противодействии терроризму», статьей 5 Федерального закона от 25.07.2002 № 114-ФЗ «О противодействии экстремистской деятельности», Федеральным законом от 06.10.2003 № 131-ФЗ «Об общих принципах организации местного самоуправления в Российской Федерации»</w:t>
      </w:r>
      <w:r w:rsidRPr="00B85A94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4F02F6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поселения ПОСТАНОВЛЯЕТ:</w:t>
      </w:r>
    </w:p>
    <w:p w:rsidR="00CB33FA" w:rsidRDefault="00FB7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1.Утвердить муниципальную программу «</w:t>
      </w:r>
      <w:r w:rsidRPr="00B85A94">
        <w:rPr>
          <w:rFonts w:ascii="Times New Roman" w:eastAsia="SimSun" w:hAnsi="Times New Roman" w:cs="Times New Roman"/>
          <w:sz w:val="28"/>
          <w:szCs w:val="28"/>
        </w:rPr>
        <w:t>Профилактика терроризма, экстремизма и ликвидация последствий проявлений терроризма и экстремизма на территории</w:t>
      </w:r>
      <w:r w:rsidRPr="00B85A9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F02F6">
        <w:rPr>
          <w:rFonts w:ascii="Times New Roman" w:hAnsi="Times New Roman" w:cs="Times New Roman"/>
          <w:sz w:val="28"/>
          <w:szCs w:val="28"/>
        </w:rPr>
        <w:t>Зашижемское сельское</w:t>
      </w:r>
      <w:r w:rsidR="001C4DEE" w:rsidRPr="00B85A94">
        <w:rPr>
          <w:rFonts w:ascii="Times New Roman" w:hAnsi="Times New Roman" w:cs="Times New Roman"/>
          <w:sz w:val="28"/>
          <w:szCs w:val="28"/>
        </w:rPr>
        <w:t xml:space="preserve"> </w:t>
      </w:r>
      <w:r w:rsidRPr="00B85A94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4F02F6">
        <w:rPr>
          <w:rFonts w:ascii="Times New Roma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62240">
        <w:rPr>
          <w:rFonts w:ascii="Times New Roman" w:hAnsi="Times New Roman" w:cs="Times New Roman"/>
          <w:sz w:val="28"/>
          <w:szCs w:val="28"/>
        </w:rPr>
        <w:t xml:space="preserve"> Кировской области» на 2025-2030</w:t>
      </w:r>
      <w:r w:rsidRPr="00B85A94">
        <w:rPr>
          <w:rFonts w:ascii="Times New Roman" w:hAnsi="Times New Roman" w:cs="Times New Roman"/>
          <w:sz w:val="28"/>
          <w:szCs w:val="28"/>
        </w:rPr>
        <w:t xml:space="preserve"> годы. Прилагается. </w:t>
      </w:r>
    </w:p>
    <w:p w:rsidR="004F02F6" w:rsidRPr="00B85A94" w:rsidRDefault="004F0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F02F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от </w:t>
      </w:r>
      <w:r>
        <w:rPr>
          <w:rFonts w:ascii="Times New Roman" w:hAnsi="Times New Roman" w:cs="Times New Roman"/>
          <w:sz w:val="28"/>
          <w:szCs w:val="28"/>
        </w:rPr>
        <w:t>31.03.2023</w:t>
      </w:r>
      <w:r w:rsidRPr="004F02F6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2F6">
        <w:rPr>
          <w:rFonts w:ascii="Times New Roman" w:hAnsi="Times New Roman" w:cs="Times New Roman"/>
          <w:sz w:val="28"/>
          <w:szCs w:val="28"/>
        </w:rPr>
        <w:t xml:space="preserve"> «О принятии «Муниципальной целевой программы по противодействию экстремизму и терроризму» муниципального образования Зашижемское сельское поселение</w:t>
      </w:r>
    </w:p>
    <w:p w:rsidR="004F02F6" w:rsidRPr="004F02F6" w:rsidRDefault="004F02F6" w:rsidP="004F0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7CDD" w:rsidRPr="00B85A94">
        <w:rPr>
          <w:rFonts w:ascii="Times New Roman" w:hAnsi="Times New Roman" w:cs="Times New Roman"/>
          <w:sz w:val="28"/>
          <w:szCs w:val="28"/>
        </w:rPr>
        <w:t xml:space="preserve">. </w:t>
      </w:r>
      <w:r w:rsidRPr="004F02F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Информационном бюллетене</w:t>
      </w:r>
    </w:p>
    <w:p w:rsidR="004F02F6" w:rsidRPr="004F02F6" w:rsidRDefault="004F02F6" w:rsidP="00A85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2F6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 Зашижемское 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http://www.cоветский43.рф.</w:t>
      </w:r>
    </w:p>
    <w:p w:rsidR="00D92551" w:rsidRPr="00B85A94" w:rsidRDefault="004F02F6" w:rsidP="001C68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92551" w:rsidRPr="00B85A94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85A94">
        <w:rPr>
          <w:rFonts w:ascii="Times New Roman" w:hAnsi="Times New Roman" w:cs="Times New Roman"/>
          <w:sz w:val="28"/>
          <w:szCs w:val="28"/>
        </w:rPr>
        <w:t>вы</w:t>
      </w:r>
      <w:r w:rsidR="00D92551" w:rsidRPr="00B85A94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</w:t>
      </w:r>
      <w:r w:rsidR="00B85A94">
        <w:rPr>
          <w:rFonts w:ascii="Times New Roman" w:hAnsi="Times New Roman" w:cs="Times New Roman"/>
          <w:sz w:val="28"/>
          <w:szCs w:val="28"/>
        </w:rPr>
        <w:t xml:space="preserve">возложить на главу администрации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="00B85A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2551" w:rsidRPr="00B85A94">
        <w:rPr>
          <w:rFonts w:ascii="Times New Roman" w:hAnsi="Times New Roman" w:cs="Times New Roman"/>
          <w:sz w:val="28"/>
          <w:szCs w:val="28"/>
        </w:rPr>
        <w:t>.</w:t>
      </w:r>
    </w:p>
    <w:p w:rsidR="00CB33FA" w:rsidRPr="00B85A94" w:rsidRDefault="004F02F6" w:rsidP="001C68BC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2551" w:rsidRPr="00B85A94">
        <w:rPr>
          <w:rFonts w:ascii="Times New Roman" w:hAnsi="Times New Roman" w:cs="Times New Roman"/>
          <w:sz w:val="28"/>
          <w:szCs w:val="28"/>
        </w:rPr>
        <w:t>. Постановление вступает в силу в соответствии с действующим законодательством.</w:t>
      </w:r>
    </w:p>
    <w:p w:rsidR="00CB33FA" w:rsidRPr="00B85A94" w:rsidRDefault="00CB33FA" w:rsidP="001C6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02F6" w:rsidRPr="004F02F6" w:rsidRDefault="004F02F6" w:rsidP="00360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2F6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60540" w:rsidRDefault="004F02F6" w:rsidP="00360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2F6">
        <w:rPr>
          <w:rFonts w:ascii="Times New Roman" w:hAnsi="Times New Roman" w:cs="Times New Roman"/>
          <w:sz w:val="28"/>
          <w:szCs w:val="28"/>
        </w:rPr>
        <w:t xml:space="preserve">Зашижемского сельского поселения                                       </w:t>
      </w:r>
      <w:r w:rsidR="001C68B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F02F6">
        <w:rPr>
          <w:rFonts w:ascii="Times New Roman" w:hAnsi="Times New Roman" w:cs="Times New Roman"/>
          <w:sz w:val="28"/>
          <w:szCs w:val="28"/>
        </w:rPr>
        <w:t xml:space="preserve"> Н.Н. Краснова</w:t>
      </w:r>
    </w:p>
    <w:p w:rsidR="001C68BC" w:rsidRDefault="001C68BC" w:rsidP="00360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_____________________________________________________________________ПОДГОТОВЛЕНО:</w:t>
      </w:r>
    </w:p>
    <w:p w:rsidR="001C68BC" w:rsidRDefault="001C68BC" w:rsidP="001C6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администрации</w:t>
      </w:r>
    </w:p>
    <w:p w:rsidR="00360540" w:rsidRDefault="001C68BC" w:rsidP="001C6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В.В. Сергеева </w:t>
      </w:r>
    </w:p>
    <w:p w:rsidR="00360540" w:rsidRDefault="00360540" w:rsidP="001C6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25A" w:rsidRDefault="00360540" w:rsidP="001C6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Разослать: дело</w:t>
      </w:r>
      <w:r w:rsidR="001C68B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E525A">
        <w:rPr>
          <w:rFonts w:ascii="Times New Roman" w:hAnsi="Times New Roman" w:cs="Times New Roman"/>
          <w:sz w:val="28"/>
          <w:szCs w:val="28"/>
        </w:rPr>
        <w:br w:type="page"/>
      </w:r>
    </w:p>
    <w:p w:rsidR="00CB33FA" w:rsidRPr="00B85A94" w:rsidRDefault="00FB7CDD" w:rsidP="00797497">
      <w:pPr>
        <w:spacing w:after="360" w:line="240" w:lineRule="auto"/>
        <w:ind w:left="5103" w:firstLine="561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797497" w:rsidRDefault="00FB7CDD" w:rsidP="00797497">
      <w:pPr>
        <w:spacing w:after="0" w:line="240" w:lineRule="auto"/>
        <w:ind w:left="5103" w:firstLine="561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CB33FA" w:rsidRPr="00B85A94" w:rsidRDefault="00FB7CDD" w:rsidP="004F02F6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F02F6">
        <w:rPr>
          <w:rFonts w:ascii="Times New Roman" w:hAnsi="Times New Roman" w:cs="Times New Roman"/>
          <w:sz w:val="28"/>
          <w:szCs w:val="28"/>
        </w:rPr>
        <w:t xml:space="preserve">Зашижемского сельского </w:t>
      </w:r>
      <w:r w:rsidRPr="00B85A94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B33FA" w:rsidRPr="00B85A94" w:rsidRDefault="00FB7CDD" w:rsidP="00797497">
      <w:pPr>
        <w:pStyle w:val="ConsPlusNormal"/>
        <w:widowControl/>
        <w:ind w:left="5103" w:firstLine="561"/>
        <w:outlineLvl w:val="0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от </w:t>
      </w:r>
      <w:r w:rsidR="00360540">
        <w:rPr>
          <w:rFonts w:ascii="Times New Roman" w:hAnsi="Times New Roman" w:cs="Times New Roman"/>
          <w:sz w:val="28"/>
          <w:szCs w:val="28"/>
        </w:rPr>
        <w:t>06.05.2025 № 31</w:t>
      </w: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pStyle w:val="ConsPlusTitle"/>
        <w:widowControl/>
        <w:jc w:val="center"/>
        <w:outlineLvl w:val="0"/>
        <w:rPr>
          <w:rFonts w:ascii="Times New Roman" w:hAnsi="Times New Roman" w:cs="Times New Roman"/>
          <w:color w:val="984806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Pr="00B85A94">
        <w:rPr>
          <w:rFonts w:ascii="Times New Roman" w:hAnsi="Times New Roman" w:cs="Times New Roman"/>
          <w:color w:val="984806"/>
          <w:sz w:val="28"/>
          <w:szCs w:val="28"/>
        </w:rPr>
        <w:t xml:space="preserve"> </w:t>
      </w:r>
    </w:p>
    <w:p w:rsidR="00CB33FA" w:rsidRPr="00B85A94" w:rsidRDefault="00FB7CDD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 «</w:t>
      </w:r>
      <w:r w:rsidRPr="00B85A94">
        <w:rPr>
          <w:rFonts w:ascii="Times New Roman" w:eastAsia="SimSun" w:hAnsi="Times New Roman" w:cs="Times New Roman"/>
          <w:sz w:val="28"/>
          <w:szCs w:val="28"/>
        </w:rPr>
        <w:t>Профилактика терроризма, экстремизма и ликвидация последствий проявлений терроризма и экстремизма на территории</w:t>
      </w:r>
    </w:p>
    <w:p w:rsidR="00CB33FA" w:rsidRPr="00B85A94" w:rsidRDefault="00FB7CDD">
      <w:pPr>
        <w:pStyle w:val="ConsPlusTitle"/>
        <w:widowControl/>
        <w:jc w:val="center"/>
        <w:outlineLvl w:val="0"/>
        <w:rPr>
          <w:rFonts w:ascii="Times New Roman" w:hAnsi="Times New Roman" w:cs="Times New Roman"/>
          <w:strike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F02F6">
        <w:rPr>
          <w:rFonts w:ascii="Times New Roman" w:hAnsi="Times New Roman" w:cs="Times New Roman"/>
          <w:sz w:val="28"/>
          <w:szCs w:val="28"/>
        </w:rPr>
        <w:t>Зашижемское сельское</w:t>
      </w:r>
      <w:r w:rsidRPr="00B85A94"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4F02F6">
        <w:rPr>
          <w:rFonts w:ascii="Times New Roma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района Кировской области» на 202</w:t>
      </w:r>
      <w:r w:rsidR="004F02F6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>-203</w:t>
      </w:r>
      <w:r w:rsidR="004F02F6">
        <w:rPr>
          <w:rFonts w:ascii="Times New Roman" w:hAnsi="Times New Roman" w:cs="Times New Roman"/>
          <w:sz w:val="28"/>
          <w:szCs w:val="28"/>
        </w:rPr>
        <w:t>0</w:t>
      </w:r>
      <w:r w:rsidR="001C68BC">
        <w:rPr>
          <w:rFonts w:ascii="Times New Roman" w:hAnsi="Times New Roman" w:cs="Times New Roman"/>
          <w:sz w:val="28"/>
          <w:szCs w:val="28"/>
        </w:rPr>
        <w:t xml:space="preserve"> </w:t>
      </w:r>
      <w:r w:rsidRPr="00B85A94">
        <w:rPr>
          <w:rFonts w:ascii="Times New Roman" w:hAnsi="Times New Roman" w:cs="Times New Roman"/>
          <w:sz w:val="28"/>
          <w:szCs w:val="28"/>
        </w:rPr>
        <w:t>годы</w:t>
      </w: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505" w:rsidRPr="00B85A94" w:rsidRDefault="00D555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202</w:t>
      </w:r>
      <w:r w:rsidR="004F02F6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B33FA" w:rsidRPr="00B85A94" w:rsidRDefault="00CB3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497" w:rsidRDefault="00FB7CDD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Паспорт муниципальной программы «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Профилактика терроризма, экстремизма и ликвидация последствий проявлений терроризма и экстремизма на территории </w:t>
      </w:r>
      <w:r w:rsidRPr="00B85A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F02F6">
        <w:rPr>
          <w:rFonts w:ascii="Times New Roman" w:hAnsi="Times New Roman" w:cs="Times New Roman"/>
          <w:sz w:val="28"/>
          <w:szCs w:val="28"/>
        </w:rPr>
        <w:t xml:space="preserve">Зашижемское сельское </w:t>
      </w:r>
      <w:r w:rsidRPr="00B85A94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4F02F6">
        <w:rPr>
          <w:rFonts w:ascii="Times New Roma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района Кировской области» </w:t>
      </w:r>
    </w:p>
    <w:p w:rsidR="00CB33FA" w:rsidRPr="00B85A94" w:rsidRDefault="00FB7CDD">
      <w:pPr>
        <w:pStyle w:val="ConsPlusTitle"/>
        <w:widowControl/>
        <w:jc w:val="center"/>
        <w:outlineLvl w:val="0"/>
        <w:rPr>
          <w:rFonts w:ascii="Times New Roman" w:hAnsi="Times New Roman" w:cs="Times New Roman"/>
          <w:strike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на 202</w:t>
      </w:r>
      <w:r w:rsidR="004F02F6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>-203</w:t>
      </w:r>
      <w:r w:rsidR="004F02F6">
        <w:rPr>
          <w:rFonts w:ascii="Times New Roman" w:hAnsi="Times New Roman" w:cs="Times New Roman"/>
          <w:sz w:val="28"/>
          <w:szCs w:val="28"/>
        </w:rPr>
        <w:t>0</w:t>
      </w:r>
      <w:r w:rsidRPr="00B85A94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CB33FA" w:rsidRPr="00B85A94" w:rsidRDefault="00CB33F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B33FA" w:rsidRPr="00B85A94" w:rsidRDefault="00CB33F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bCs/>
          <w:strike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</w:p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B33FA" w:rsidRPr="00B85A94" w:rsidRDefault="00FB7C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отсутствуют 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79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Конституция Российской Федерации, </w:t>
            </w:r>
          </w:p>
          <w:p w:rsidR="00CB33FA" w:rsidRPr="00B85A94" w:rsidRDefault="00FB7CDD" w:rsidP="0079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Стратегия национальной безопасности Российской Федерации, утвержденная Указом Президента Российской Федерации от 31.12.2015 № 683 «О Стратегии национальной безопасности Российской Федерации»,</w:t>
            </w:r>
          </w:p>
          <w:p w:rsidR="00CB33FA" w:rsidRPr="00B85A94" w:rsidRDefault="00FB7CDD" w:rsidP="0079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Федеральный законом от 25.07.2002 № 114-ФЗ «О противодействии экстремистской деятельности», </w:t>
            </w:r>
          </w:p>
          <w:p w:rsidR="00CB33FA" w:rsidRPr="00B85A94" w:rsidRDefault="00FB7CDD" w:rsidP="0079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Федеральный законом от 06.03.2006 №35-ФЗ «О противодействии терроризму», </w:t>
            </w:r>
          </w:p>
          <w:p w:rsidR="00CB33FA" w:rsidRPr="00B85A94" w:rsidRDefault="00FB7CDD" w:rsidP="0079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Закон Кировской области от 03.08.2017 № 92- ЗО «О профилактике правонарушений в Кировской области».</w:t>
            </w:r>
          </w:p>
          <w:p w:rsidR="00CB33FA" w:rsidRPr="00B85A94" w:rsidRDefault="00CB33F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терроризма; </w:t>
            </w:r>
          </w:p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минимизация и (или) ликвидация последствий проявления терроризма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Реализация государственной политики в области профилактики терроризма и экстремизма;</w:t>
            </w:r>
          </w:p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Предупреждение террористических актов на территории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поселения;</w:t>
            </w:r>
          </w:p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Осуществление мер правового, организационно-технического, административного характера, направленных на профилактику терроризма;</w:t>
            </w:r>
          </w:p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Повышение эффективности межведомственного взаимодействия территориальных органов федеральных ор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ганов исполнительной власти, антитеррористической комиссии Кировской области, антитеррористических комиссий муниципальных образований Кировской области и органов местного самоуправления </w:t>
            </w:r>
            <w:r w:rsidR="004F02F6">
              <w:rPr>
                <w:rFonts w:ascii="Times New Roman" w:eastAsia="SimSun" w:hAnsi="Times New Roman" w:cs="Times New Roman"/>
                <w:sz w:val="28"/>
                <w:szCs w:val="28"/>
              </w:rPr>
              <w:t>Советского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муниципального района в сфере противодействия проявлениям терроризма;</w:t>
            </w:r>
          </w:p>
          <w:p w:rsidR="00CB33FA" w:rsidRPr="00B85A94" w:rsidRDefault="00FB7CDD" w:rsidP="00797497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Информирование и подготовка населения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поселения по вопросам противодействия терроризму и экстремизму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Целевые показатели эффективности реализации муниципальной программы  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797497">
            <w:pPr>
              <w:tabs>
                <w:tab w:val="left" w:pos="1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Недопущение совершения террористических актов, а равно недопущение роста количества зарегистрированных преступлений экстремистской и террористической направленности;</w:t>
            </w:r>
          </w:p>
          <w:p w:rsidR="00CB33FA" w:rsidRPr="00B85A94" w:rsidRDefault="00FB7CDD" w:rsidP="00797497">
            <w:pPr>
              <w:tabs>
                <w:tab w:val="left" w:pos="1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Увеличение количества информационного материала антитеррористической и антиэкстремистской направленности путем размещения в СМИ, в том числе на официальном сайте администрации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Советского</w:t>
            </w:r>
            <w:r w:rsidR="00D55505"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района Кировской области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  <w:p w:rsidR="00CB33FA" w:rsidRPr="00B85A94" w:rsidRDefault="00FB7CDD" w:rsidP="00797497">
            <w:pPr>
              <w:tabs>
                <w:tab w:val="left" w:pos="1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Увеличение количества проводимых целенаправленных мероприятий с гражданами, наиболее подверженными воздействию идеологии терроризма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4F02F6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Pr="00B85A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-203</w:t>
            </w:r>
            <w:r w:rsidR="004F02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Pr="00B85A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годы, выделение этапов не предусмотрено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Объемы ассигнований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планируемого финансирования муниципальной Программы в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2025 – 2030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годах составит </w:t>
            </w:r>
            <w:r w:rsidRPr="00B85A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85A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бюджет поселения– 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0 тыс.руб. </w:t>
            </w:r>
          </w:p>
          <w:p w:rsidR="00CB33FA" w:rsidRPr="00B85A94" w:rsidRDefault="00FB7C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Областной бюджет – 0,0 тыс.руб.</w:t>
            </w:r>
          </w:p>
          <w:p w:rsidR="00CB33FA" w:rsidRPr="00B85A94" w:rsidRDefault="00FB7C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годам реализации:</w:t>
            </w:r>
          </w:p>
          <w:p w:rsidR="00CB33FA" w:rsidRPr="00B85A94" w:rsidRDefault="00FB7CD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– 0,0 тыс. рублей,</w:t>
            </w:r>
          </w:p>
          <w:p w:rsidR="00CB33FA" w:rsidRPr="00B85A94" w:rsidRDefault="00FB7CD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– 0,0 тыс. рублей,</w:t>
            </w:r>
          </w:p>
          <w:p w:rsidR="00CB33FA" w:rsidRPr="00B85A94" w:rsidRDefault="00FB7CD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– 0,0 тыс. рублей,</w:t>
            </w:r>
          </w:p>
          <w:p w:rsidR="00CB33FA" w:rsidRPr="00B85A94" w:rsidRDefault="00FB7CD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– 0,0 тыс. рублей,</w:t>
            </w:r>
          </w:p>
          <w:p w:rsidR="00CB33FA" w:rsidRPr="00B85A94" w:rsidRDefault="00FB7CD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– 0,0 тыс. рублей,</w:t>
            </w:r>
          </w:p>
          <w:p w:rsidR="00CB33FA" w:rsidRPr="00B85A94" w:rsidRDefault="00FB7CDD" w:rsidP="004F02F6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2027-203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 – </w:t>
            </w:r>
            <w:r w:rsidR="004F02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B85A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 тыс. рублей.</w:t>
            </w:r>
          </w:p>
        </w:tc>
      </w:tr>
      <w:tr w:rsidR="00CB33FA" w:rsidRPr="00B85A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797497">
            <w:p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Недопущение совершения террористических актов, а равно недопущение роста количества зарегистрированных преступлений экстремистской и террористической направленности – 0 преступлений;</w:t>
            </w:r>
          </w:p>
          <w:p w:rsidR="00CB33FA" w:rsidRPr="00B85A94" w:rsidRDefault="00FB7CDD" w:rsidP="00797497">
            <w:p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Увеличение количества информационного материала антитеррористической и антиэкстремистской направленности путем размещения в СМИ, в том числе на официальном сайте администрации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>Советского</w:t>
            </w:r>
            <w:r w:rsidR="00D55505"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t xml:space="preserve">района Кировской </w:t>
            </w:r>
            <w:r w:rsidR="004F02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до </w:t>
            </w:r>
            <w:r w:rsidR="003779CB"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 год;</w:t>
            </w:r>
          </w:p>
          <w:p w:rsidR="00CB33FA" w:rsidRPr="00B85A94" w:rsidRDefault="00FB7CDD" w:rsidP="00797497">
            <w:p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Увеличение количества проводимых целенаправленных мероприятий с гражданами, наиболее подверженными воздействию идеологии терроризма, до 2 в год</w:t>
            </w:r>
          </w:p>
        </w:tc>
      </w:tr>
    </w:tbl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1. Общая характеристика сферы реализации муниципальной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программы, в том числе формулировки основных проблем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в указанной сфере и прогноз ее развития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 w:rsidP="00B85A94">
      <w:pPr>
        <w:pStyle w:val="ConsPlusNormal"/>
        <w:widowControl/>
        <w:ind w:firstLine="539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B85A94">
        <w:rPr>
          <w:rFonts w:ascii="Times New Roman" w:eastAsia="SimSun" w:hAnsi="Times New Roman" w:cs="Times New Roman"/>
          <w:sz w:val="28"/>
          <w:szCs w:val="28"/>
        </w:rPr>
        <w:t>Профилактика терроризма, экстремизма и ликвидация последствий проявлений терроризма и экстремизма на территории</w:t>
      </w:r>
      <w:r w:rsidRPr="00B85A9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F02F6">
        <w:rPr>
          <w:rFonts w:ascii="Times New Roman" w:hAnsi="Times New Roman" w:cs="Times New Roman"/>
          <w:sz w:val="28"/>
          <w:szCs w:val="28"/>
        </w:rPr>
        <w:t>Зашижемское сельское</w:t>
      </w:r>
      <w:r w:rsidR="003779CB">
        <w:rPr>
          <w:rFonts w:ascii="Times New Roman" w:hAnsi="Times New Roman" w:cs="Times New Roman"/>
          <w:sz w:val="28"/>
          <w:szCs w:val="28"/>
        </w:rPr>
        <w:t xml:space="preserve"> </w:t>
      </w:r>
      <w:r w:rsidRPr="00B85A94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4F02F6">
        <w:rPr>
          <w:rFonts w:ascii="Times New Roma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района Кировской области» на 202</w:t>
      </w:r>
      <w:r w:rsidR="003779CB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>-203</w:t>
      </w:r>
      <w:r w:rsidR="00364FF0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B85A94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разработана с учетом общего состояния системы профилактики терроризма, направленной на обеспечение антитеррористической защищенности потенциально опасных объектов, мест массового пребывания людей и объектов жизнеобеспечения, находящихся на  территории </w:t>
      </w:r>
      <w:r w:rsidR="00A8545C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поселения, в соответствии с Комплексным планом противодействия идеологии терроризма в Кировской области на 2019 - 2023 годы. 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Необходимость решения проблемы обусловлена наличием следующих факторов: географическое положение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 по отношению к областной автомобильной дороге, многонациональный состав населения, нарушения миграционного законодательства Российской Федерации.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Ежегодно в Российской Федерации совершаются преступления экстремистской и террористической направленности, в том числе совершенные по религиозным и национальным мотивам. Россия - страна многонациональная и многоконфессиональная, на ее территории проживают представители около 180 этнических общностей, исповедующие все основные мировые религии.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Таким образом, сегодня задача профилактики экстремизма и терроризма рассматривается в качестве одной из приоритетных как в Российской Федерации и Кировской области, так и в </w:t>
      </w:r>
      <w:r w:rsidR="003779CB">
        <w:rPr>
          <w:rFonts w:ascii="Times New Roman" w:hAnsi="Times New Roman" w:cs="Times New Roman"/>
          <w:sz w:val="28"/>
          <w:szCs w:val="28"/>
        </w:rPr>
        <w:t>Зашижемском сельском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поселении.</w:t>
      </w:r>
    </w:p>
    <w:p w:rsidR="00FB7CDD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Противодействие экстремизму и терроризму - это не только задача государства, необходимы консолидированные усилия политических партий, общественных организаций, всего гражданского общества. Грамотная превентивная политика по борьбе с экстремизмом и терроризмом заключается в его предупреждении. Предупреждение должно быть в выявлении, локализации, минимизации и устранении воздействия тех факторов, которые либо порождают экстремизм, либо ему благоприятствуют. 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Профилактика должна осуществляться на до</w:t>
      </w:r>
      <w:r w:rsidR="00A8545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преступных стадиях развития негативных процессов, то есть на этапах, когда формируется мотивация противоправного поведения. Повышение эффективности государственной системы профилактики экстремизма и терроризма, привлечение к предупреждению экстремизма общественных объединений и населения, улучшение информационного обеспечения деятельности органов местного самоуправления </w:t>
      </w:r>
      <w:r w:rsidR="004F02F6">
        <w:rPr>
          <w:rFonts w:ascii="Times New Roman" w:eastAsia="SimSu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муниципального района и общественных объединений по вопросам профилактики экстремизма и терроризма, предупреждение экстремистских проявлений на территории округа позволят обеспечить снижение количества зарегистрированных </w:t>
      </w:r>
      <w:r w:rsidRPr="00B85A94">
        <w:rPr>
          <w:rFonts w:ascii="Times New Roman" w:eastAsia="SimSun" w:hAnsi="Times New Roman" w:cs="Times New Roman"/>
          <w:sz w:val="28"/>
          <w:szCs w:val="28"/>
        </w:rPr>
        <w:lastRenderedPageBreak/>
        <w:t>преступлений экстремистской и террористической направленности, в том числе совершенных по религиозным и национальным мотивам.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В условиях развития современного общества особого внимания требует профилактика терроризма и экстремизма в молодежной среде.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экстремистские и террористические организации.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Реализация Программы призвана усилить действие уже 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поселения.</w:t>
      </w:r>
    </w:p>
    <w:p w:rsidR="00CB33FA" w:rsidRPr="00B85A94" w:rsidRDefault="00FB7CDD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Реализация всего комплекса указанных задач невозможна без постоянной государственной поддержки, объединения и координации усилий органов государственной власти и местного самоуправления, привлечения организаций и общественных объединений.</w:t>
      </w:r>
    </w:p>
    <w:p w:rsidR="00CB33FA" w:rsidRPr="00B85A94" w:rsidRDefault="00CB33FA">
      <w:pPr>
        <w:pStyle w:val="ConsPlusNormal"/>
        <w:widowControl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</w:rPr>
      </w:pPr>
    </w:p>
    <w:p w:rsidR="00797497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2. Приоритеты муниципальной политики в сфере  реализации </w:t>
      </w:r>
    </w:p>
    <w:p w:rsidR="00797497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программы, цели, задачи, целевые показатели </w:t>
      </w:r>
    </w:p>
    <w:p w:rsidR="00797497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эффективности реализации муниципальной программы, описание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ожидаемых конечных результатов муниципальной программы,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сроков и этапов  реализации муниципальной программы 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97497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2.1. Приоритеты муниципальной политики в сфере реализации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Основы формирования и реализации единой государственной политики в области профилактики экстремизма и терроризма определены: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Конституцией Российской Федерации,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Стратегией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Федерации»,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Федеральным законом от 25.07.2002 № 114-ФЗ «О противодействии экстремистской деятельности»,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Федеральным законом от 06.03.2006 №35-ФЗ «О противодействии терроризму»,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Законом Кировской области от 03.08.2017 № 92- ЗО «О профилактике правонарушений в Кировской области».</w:t>
      </w:r>
    </w:p>
    <w:p w:rsidR="00CB33FA" w:rsidRPr="00B85A94" w:rsidRDefault="00CB3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497" w:rsidRDefault="00FB7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2.2. Цели, задачи и целевые показатели реализации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CB33FA" w:rsidRPr="00B85A94" w:rsidRDefault="00CB3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Основными целями муниципальной  программы являются: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организация и проведение информационно-пропагандистских мероприятий по разъяснению сущности терроризма и его общественной опасности, а также по </w:t>
      </w:r>
      <w:r w:rsidRPr="00B85A94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формированию у граждан неприятия идеологии терроризма;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минимизация и (или) ликвидация последствий проявления терроризма.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Для достижения указанных целей необходимо решить следующие приоритетные задачи: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реализация государственной политики в области профилактики терроризма и экстремизма;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предупреждение террористических актов на территории </w:t>
      </w:r>
      <w:r w:rsidR="003779CB">
        <w:rPr>
          <w:rFonts w:ascii="Times New Roman" w:hAnsi="Times New Roman" w:cs="Times New Roman"/>
          <w:sz w:val="28"/>
          <w:szCs w:val="28"/>
        </w:rPr>
        <w:t xml:space="preserve">Зашижемского сельского 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осуществление мер правового, организационно-технического, административного характера, направленных на профилактику терроризма;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повышение эффективности межведомственного взаимодействия территориальных органов федеральных органов исполнительной власти, антитеррористической комиссии Кировской области, антитеррористических комиссий муниципальных образований Кировской области и органов местного самоуправления </w:t>
      </w:r>
      <w:r w:rsidR="004F02F6">
        <w:rPr>
          <w:rFonts w:ascii="Times New Roman" w:eastAsia="SimSun" w:hAnsi="Times New Roman" w:cs="Times New Roman"/>
          <w:sz w:val="28"/>
          <w:szCs w:val="28"/>
        </w:rPr>
        <w:t>Советского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муниципального района в сфере противодействия проявлениям терроризма;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информирование и подготовка населения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 по вопросам противодействия терроризму и экстремизму.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Целевыми показателями эффективности реализации муниципальной  программы будут являться: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недопущение совершения террористических актов, а равно недопущение роста количества зарегистрированных преступлений экстремистской и  террористической направленности;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увеличение количества информационного материала антитеррористической и антиэкстремистской направленности путем размещения в СМИ, в том числе на официальном сайте администрации </w:t>
      </w:r>
      <w:r w:rsidR="004F02F6">
        <w:rPr>
          <w:rFonts w:ascii="Times New Roman" w:hAnsi="Times New Roman" w:cs="Times New Roman"/>
          <w:sz w:val="28"/>
          <w:szCs w:val="28"/>
        </w:rPr>
        <w:t>Советского</w:t>
      </w:r>
      <w:r w:rsidR="001D7F5C" w:rsidRPr="00B85A94">
        <w:rPr>
          <w:rFonts w:ascii="Times New Roman" w:hAnsi="Times New Roman" w:cs="Times New Roman"/>
          <w:sz w:val="28"/>
          <w:szCs w:val="28"/>
        </w:rPr>
        <w:t xml:space="preserve"> </w:t>
      </w:r>
      <w:r w:rsidR="003779CB">
        <w:rPr>
          <w:rFonts w:ascii="Times New Roman" w:hAnsi="Times New Roman" w:cs="Times New Roman"/>
          <w:sz w:val="28"/>
          <w:szCs w:val="28"/>
        </w:rPr>
        <w:t>района Кировской области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увеличение количества проводимых целенаправленных мероприятий с гражданами, наиболее подверженными воздействию идеологии терроризма; Значения целевых показателей муниципальной Программы по годам ее реализации представлены в приложении № 1.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497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2.3. Описание ожидаемых конечных результатов реализации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CB33FA" w:rsidRPr="00B85A94" w:rsidRDefault="00CB33FA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CB33FA" w:rsidRPr="00B85A94" w:rsidRDefault="00FB7CDD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85A94">
        <w:rPr>
          <w:sz w:val="28"/>
          <w:szCs w:val="28"/>
        </w:rPr>
        <w:t>Основные ожидаемые конечные результаты реализации муниципальной программы:</w:t>
      </w:r>
    </w:p>
    <w:p w:rsidR="00CB33FA" w:rsidRPr="00B85A94" w:rsidRDefault="00FB7CDD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  <w:sz w:val="28"/>
          <w:szCs w:val="28"/>
        </w:rPr>
      </w:pPr>
      <w:r w:rsidRPr="00B85A94">
        <w:rPr>
          <w:rFonts w:eastAsia="SimSun"/>
          <w:sz w:val="28"/>
          <w:szCs w:val="28"/>
        </w:rPr>
        <w:t xml:space="preserve">недопущение совершения террористических актов, а равно недопущение роста количества зарегистрированных преступлений экстремистской и террористической направленности – 0 преступлений; </w:t>
      </w:r>
    </w:p>
    <w:p w:rsidR="00CB33FA" w:rsidRPr="00B85A94" w:rsidRDefault="00FB7CDD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  <w:sz w:val="28"/>
          <w:szCs w:val="28"/>
        </w:rPr>
      </w:pPr>
      <w:r w:rsidRPr="00B85A94">
        <w:rPr>
          <w:rFonts w:eastAsia="SimSun"/>
          <w:sz w:val="28"/>
          <w:szCs w:val="28"/>
        </w:rPr>
        <w:t xml:space="preserve">увеличение количества информационного материала антитеррористической и антиэкстремистской направленности путем размещения в СМИ, в том числе на официальном сайте администрации </w:t>
      </w:r>
      <w:r w:rsidR="003779CB">
        <w:rPr>
          <w:sz w:val="28"/>
          <w:szCs w:val="28"/>
        </w:rPr>
        <w:t>Зашижемского сельского</w:t>
      </w:r>
      <w:r w:rsidRPr="00B85A94">
        <w:rPr>
          <w:rFonts w:eastAsia="SimSun"/>
          <w:sz w:val="28"/>
          <w:szCs w:val="28"/>
        </w:rPr>
        <w:t xml:space="preserve"> поселения, до </w:t>
      </w:r>
      <w:r w:rsidR="003779CB">
        <w:rPr>
          <w:rFonts w:eastAsia="SimSun"/>
          <w:sz w:val="28"/>
          <w:szCs w:val="28"/>
        </w:rPr>
        <w:t>3</w:t>
      </w:r>
      <w:r w:rsidRPr="00B85A94">
        <w:rPr>
          <w:rFonts w:eastAsia="SimSun"/>
          <w:sz w:val="28"/>
          <w:szCs w:val="28"/>
        </w:rPr>
        <w:t xml:space="preserve"> в год; </w:t>
      </w:r>
    </w:p>
    <w:p w:rsidR="00CB33FA" w:rsidRPr="00B85A94" w:rsidRDefault="00FB7CDD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85A94">
        <w:rPr>
          <w:rFonts w:eastAsia="SimSun"/>
          <w:sz w:val="28"/>
          <w:szCs w:val="28"/>
        </w:rPr>
        <w:t>увеличение количества проводимых целенаправленных мероприятий с гражданами, наиболее подверженными воздействию идеологии терроризма, до 2 в год;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2.4. Сроки и этапы реализации муниципальной программы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 рассчитан на 202</w:t>
      </w:r>
      <w:r w:rsidR="003779CB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>-203</w:t>
      </w:r>
      <w:r w:rsidR="003779CB">
        <w:rPr>
          <w:rFonts w:ascii="Times New Roman" w:hAnsi="Times New Roman" w:cs="Times New Roman"/>
          <w:sz w:val="28"/>
          <w:szCs w:val="28"/>
        </w:rPr>
        <w:t>0</w:t>
      </w:r>
      <w:r w:rsidRPr="00B85A94">
        <w:rPr>
          <w:rFonts w:ascii="Times New Roman" w:hAnsi="Times New Roman" w:cs="Times New Roman"/>
          <w:sz w:val="28"/>
          <w:szCs w:val="28"/>
        </w:rPr>
        <w:t xml:space="preserve"> годы. Выделение этапов не предусмотрено. </w:t>
      </w:r>
    </w:p>
    <w:p w:rsidR="00CB33FA" w:rsidRPr="00B85A94" w:rsidRDefault="00CB33F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color w:val="984806"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 xml:space="preserve">3. Обобщенная характеристика мероприятий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 w:rsidP="00743C3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Состав мероприятий муниципальной Программы определен исходя из необходимости достижения ее целей и решения задач. </w:t>
      </w:r>
    </w:p>
    <w:p w:rsidR="00CB33FA" w:rsidRPr="00B85A94" w:rsidRDefault="00FB7CDD" w:rsidP="00743C3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Мероприятия включают в себя совокупность мероприятий, способствующих: </w:t>
      </w:r>
    </w:p>
    <w:p w:rsidR="00CB33FA" w:rsidRPr="00B85A94" w:rsidRDefault="00FB7CDD" w:rsidP="00743C3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принятию воспитательных, пропагандистских мер, направленных на предупреждение экстремистской и террористической деятельности, в том числе на выявление и последующее устранение причин и условий, способствующих осуществлению такой деятельности; </w:t>
      </w:r>
    </w:p>
    <w:p w:rsidR="00CB33FA" w:rsidRPr="00B85A94" w:rsidRDefault="00FB7CDD" w:rsidP="00743C3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координации мер, направленных на пресечение проявлений террористической и экстремистской направленности. 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97497" w:rsidRDefault="00FB7CD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4.Основные меры правового регулирования в сфере</w:t>
      </w:r>
    </w:p>
    <w:p w:rsidR="00CB33FA" w:rsidRPr="00B85A94" w:rsidRDefault="00FB7CD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CB33FA" w:rsidRPr="00B85A94" w:rsidRDefault="00CB33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Основополагающими документами, направленными на достижение цели и конечных результатов муниципальной программы являются: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Конституцией Российской Федерации,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Стратегией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Федерации»,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Федеральным законом от 25.07.2002 № 114-ФЗ «О противодействии экстремистской деятельности»,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Федеральным законом от 06.03.2006 №35-ФЗ «О противодействии терроризму», 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Законом Кировской области от 03.08.2017 № 92- ЗО «О профилактике правонарушений в Кировской области».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5.</w:t>
      </w:r>
      <w:r w:rsidR="00F32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A94">
        <w:rPr>
          <w:rFonts w:ascii="Times New Roman" w:hAnsi="Times New Roman" w:cs="Times New Roman"/>
          <w:b/>
          <w:sz w:val="28"/>
          <w:szCs w:val="28"/>
        </w:rPr>
        <w:t>Ресурсное обеспечение муниципальной программы</w:t>
      </w:r>
    </w:p>
    <w:p w:rsidR="00CB33FA" w:rsidRPr="00B85A94" w:rsidRDefault="00CB33FA">
      <w:pPr>
        <w:pStyle w:val="ac"/>
        <w:widowControl w:val="0"/>
        <w:autoSpaceDE w:val="0"/>
        <w:autoSpaceDN w:val="0"/>
        <w:adjustRightInd w:val="0"/>
        <w:spacing w:after="0" w:line="240" w:lineRule="auto"/>
        <w:ind w:left="1894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Финансирование муниципальной программы будет осуществляться за счет средств  бюджета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приведено в приложении № 2 к Программе.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№3.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lastRenderedPageBreak/>
        <w:t>Объем ежегодных расходов, связанных с финансовым обеспечением Программы за счёт местного бюджета, определяется в установленном порядке при принятии бюджета на очередной финансовый год и плановый период. Запланированный объём финансирования Программы за счёт бюджета муниципального образования может корректироваться в соответствии с результатами оценки эффективности реализации Программы, проводимой администрацией сельского поселения.</w:t>
      </w:r>
    </w:p>
    <w:p w:rsidR="00CB33FA" w:rsidRPr="00B85A94" w:rsidRDefault="00FB7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В 202</w:t>
      </w:r>
      <w:r w:rsidR="003779CB">
        <w:rPr>
          <w:rFonts w:ascii="Times New Roman" w:hAnsi="Times New Roman" w:cs="Times New Roman"/>
          <w:sz w:val="28"/>
          <w:szCs w:val="28"/>
        </w:rPr>
        <w:t>5</w:t>
      </w:r>
      <w:r w:rsidRPr="00B85A94">
        <w:rPr>
          <w:rFonts w:ascii="Times New Roman" w:hAnsi="Times New Roman" w:cs="Times New Roman"/>
          <w:sz w:val="28"/>
          <w:szCs w:val="28"/>
        </w:rPr>
        <w:t>-203</w:t>
      </w:r>
      <w:r w:rsidR="003779CB">
        <w:rPr>
          <w:rFonts w:ascii="Times New Roman" w:hAnsi="Times New Roman" w:cs="Times New Roman"/>
          <w:sz w:val="28"/>
          <w:szCs w:val="28"/>
        </w:rPr>
        <w:t>0</w:t>
      </w:r>
      <w:r w:rsidRPr="00B85A94">
        <w:rPr>
          <w:rFonts w:ascii="Times New Roman" w:hAnsi="Times New Roman" w:cs="Times New Roman"/>
          <w:sz w:val="28"/>
          <w:szCs w:val="28"/>
        </w:rPr>
        <w:t xml:space="preserve"> годах объ</w:t>
      </w:r>
      <w:r w:rsidR="00F32991">
        <w:rPr>
          <w:rFonts w:ascii="Times New Roman" w:hAnsi="Times New Roman" w:cs="Times New Roman"/>
          <w:sz w:val="28"/>
          <w:szCs w:val="28"/>
        </w:rPr>
        <w:t>е</w:t>
      </w:r>
      <w:r w:rsidRPr="00B85A94">
        <w:rPr>
          <w:rFonts w:ascii="Times New Roman" w:hAnsi="Times New Roman" w:cs="Times New Roman"/>
          <w:sz w:val="28"/>
          <w:szCs w:val="28"/>
        </w:rPr>
        <w:t>м финансирования муниципальной программы определен исходя из возможных расходов, планируемых к реализации в рамках мероприятия, направленного на решение вопросов Программы и с учётом финансирования Программы в предшествующие периоды.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6. Анализ рисков реализации муниципальной программы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и описание мер управления рисками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При реализации муниципальной программы могут возникнуть следующие группы рисков:</w:t>
      </w:r>
    </w:p>
    <w:tbl>
      <w:tblPr>
        <w:tblW w:w="0" w:type="auto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611"/>
        <w:gridCol w:w="5319"/>
      </w:tblGrid>
      <w:tr w:rsidR="00CB33FA" w:rsidRPr="00B85A94">
        <w:trPr>
          <w:trHeight w:val="390"/>
        </w:trPr>
        <w:tc>
          <w:tcPr>
            <w:tcW w:w="46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Негативный фактор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Способы минимизации рисков</w:t>
            </w:r>
          </w:p>
        </w:tc>
      </w:tr>
      <w:tr w:rsidR="00CB33FA" w:rsidRPr="00B85A94">
        <w:trPr>
          <w:trHeight w:val="1374"/>
        </w:trPr>
        <w:tc>
          <w:tcPr>
            <w:tcW w:w="4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Недостаточное финансирование мероприятий муниципальной программы за счет средств  бюджета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приоритетов для    первоочередного финансирования </w:t>
            </w:r>
          </w:p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33FA" w:rsidRPr="00B85A94">
        <w:trPr>
          <w:trHeight w:val="846"/>
        </w:trPr>
        <w:tc>
          <w:tcPr>
            <w:tcW w:w="4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Потеря актуальности мероприятий муниципальной программы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осуществление мониторинга актуальности и эффективности программных мероприятий</w:t>
            </w:r>
          </w:p>
        </w:tc>
      </w:tr>
      <w:tr w:rsidR="00CB33FA" w:rsidRPr="00B85A94">
        <w:trPr>
          <w:trHeight w:val="1256"/>
        </w:trPr>
        <w:tc>
          <w:tcPr>
            <w:tcW w:w="4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Несоответствие (в сторону уменьшения) фактически достигнутых показателей эффективности реализации муниципальной программы запланированным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9"/>
              <w:jc w:val="both"/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проведение ежегодного мониторинга и оценки эффективности реализации мероприятий муниципальной программы;</w:t>
            </w:r>
          </w:p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анализ причин отклонения фактически достигнутых показателей эффективности реализации муниципальной программы от запланированных;</w:t>
            </w:r>
          </w:p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оперативная разработка и реализация  комплекса мер, направленных на повышение эффективности реализации мероприятий муниципальной программы</w:t>
            </w:r>
          </w:p>
        </w:tc>
      </w:tr>
    </w:tbl>
    <w:p w:rsidR="00CB33FA" w:rsidRPr="00B85A94" w:rsidRDefault="00CB33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3FA" w:rsidRPr="00B85A94" w:rsidRDefault="00FB7C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85A94">
        <w:rPr>
          <w:rFonts w:ascii="Times New Roman" w:eastAsia="SimSun" w:hAnsi="Times New Roman" w:cs="Times New Roman"/>
          <w:b/>
          <w:sz w:val="28"/>
          <w:szCs w:val="28"/>
        </w:rPr>
        <w:t>Ожидаемый (планируемый) эффект от реализации программы</w:t>
      </w:r>
    </w:p>
    <w:p w:rsidR="00CB33FA" w:rsidRPr="00B85A94" w:rsidRDefault="00CB3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Программа носит социальный характер, результаты реализации ее мероприятий будут оказывать позитивное влияние на различные стороны жизни населения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Реализация программы позволит: </w:t>
      </w:r>
    </w:p>
    <w:p w:rsidR="00CB33FA" w:rsidRPr="00B85A94" w:rsidRDefault="00FB7C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Создать условия для эффективной совместной работы подразделений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поселения, правоохранительных органов, учреждений </w:t>
      </w:r>
      <w:r w:rsidRPr="00B85A94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социальной сферы, общественных организаций и граждан поселения, направленной на профилактику экстремизма, терроризма и правонарушений; </w:t>
      </w:r>
    </w:p>
    <w:p w:rsidR="00CB33FA" w:rsidRPr="00B85A94" w:rsidRDefault="00FB7C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Улучшить информационно-пропагандистское обеспечение деятельности по профилактике экстремизма, терроризма и правонарушений; </w:t>
      </w:r>
    </w:p>
    <w:p w:rsidR="00CB33FA" w:rsidRPr="00B85A94" w:rsidRDefault="00FB7C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Стимулировать и поддерживать гражданские инициативы правоохранительной направленности; </w:t>
      </w:r>
    </w:p>
    <w:p w:rsidR="00CB33FA" w:rsidRPr="00B85A94" w:rsidRDefault="00FB7C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Создавать условия для деятельности добровольных формирований населения по охране общественного порядка; </w:t>
      </w:r>
    </w:p>
    <w:p w:rsidR="00CB33FA" w:rsidRPr="00B85A94" w:rsidRDefault="00FB7C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поселения.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безопасности.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Экономическая эффективность муниципальной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Социально-экономический эффект реализации муниципальной программы выражается в: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- повышении уровня антитеррористической защищенности объектов жизнеобеспечения и жилого фонда;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- совершенствовании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поселения;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- гармонизации межнациональных отношений, повышении уровня этносоциальной комфортности; 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>- формировании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</w:r>
    </w:p>
    <w:p w:rsidR="00CB33FA" w:rsidRPr="00B85A94" w:rsidRDefault="00FB7CDD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- формировании единого информационного пространства для пропаганды и распространения на территории </w:t>
      </w:r>
      <w:r w:rsidR="003779CB">
        <w:rPr>
          <w:rFonts w:ascii="Times New Roman" w:hAnsi="Times New Roman" w:cs="Times New Roman"/>
          <w:sz w:val="28"/>
          <w:szCs w:val="28"/>
        </w:rPr>
        <w:t>Зашижемского сельского</w:t>
      </w:r>
      <w:r w:rsidRPr="00B85A94">
        <w:rPr>
          <w:rFonts w:ascii="Times New Roman" w:eastAsia="SimSun" w:hAnsi="Times New Roman" w:cs="Times New Roman"/>
          <w:sz w:val="28"/>
          <w:szCs w:val="28"/>
        </w:rPr>
        <w:t xml:space="preserve"> поселения идей толерантности, уважения к другим культурам.</w:t>
      </w:r>
    </w:p>
    <w:p w:rsidR="00CB33FA" w:rsidRPr="00B85A94" w:rsidRDefault="00CB3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B33FA" w:rsidRPr="00B85A94" w:rsidSect="00B85A94">
          <w:pgSz w:w="11906" w:h="16838"/>
          <w:pgMar w:top="1134" w:right="567" w:bottom="851" w:left="1559" w:header="709" w:footer="709" w:gutter="0"/>
          <w:cols w:space="708"/>
          <w:docGrid w:linePitch="360"/>
        </w:sectPr>
      </w:pPr>
    </w:p>
    <w:p w:rsidR="00CB33FA" w:rsidRPr="00B85A94" w:rsidRDefault="00FB7CDD">
      <w:pPr>
        <w:jc w:val="right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lastRenderedPageBreak/>
        <w:t>Приложение №1 к Программе</w:t>
      </w:r>
    </w:p>
    <w:p w:rsidR="00C25E18" w:rsidRPr="00B85A94" w:rsidRDefault="00FB7CD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A94">
        <w:rPr>
          <w:rFonts w:ascii="Times New Roman" w:hAnsi="Times New Roman" w:cs="Times New Roman"/>
          <w:b/>
          <w:sz w:val="28"/>
          <w:szCs w:val="28"/>
        </w:rPr>
        <w:t>Целевые показатели эффективности</w:t>
      </w:r>
      <w:r w:rsidR="00F32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A94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C25E18" w:rsidRPr="00B85A94" w:rsidRDefault="00C25E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4360"/>
        <w:gridCol w:w="1185"/>
        <w:gridCol w:w="1267"/>
        <w:gridCol w:w="1267"/>
        <w:gridCol w:w="1267"/>
        <w:gridCol w:w="1267"/>
        <w:gridCol w:w="1267"/>
        <w:gridCol w:w="1267"/>
        <w:gridCol w:w="1267"/>
      </w:tblGrid>
      <w:tr w:rsidR="00CB33FA" w:rsidRPr="00B85A94">
        <w:trPr>
          <w:trHeight w:val="360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F32991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 xml:space="preserve"> </w:t>
            </w:r>
            <w:r w:rsidR="00F32991">
              <w:rPr>
                <w:sz w:val="28"/>
                <w:szCs w:val="28"/>
              </w:rPr>
              <w:t>№</w:t>
            </w:r>
            <w:r w:rsidRPr="00B85A94">
              <w:rPr>
                <w:sz w:val="28"/>
                <w:szCs w:val="28"/>
              </w:rPr>
              <w:t xml:space="preserve"> </w:t>
            </w:r>
            <w:r w:rsidRPr="00B85A9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both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 xml:space="preserve"> Наименование  </w:t>
            </w:r>
            <w:r w:rsidRPr="00B85A94">
              <w:rPr>
                <w:sz w:val="28"/>
                <w:szCs w:val="28"/>
              </w:rPr>
              <w:br/>
              <w:t xml:space="preserve">  программы,   </w:t>
            </w:r>
            <w:r w:rsidRPr="00B85A94">
              <w:rPr>
                <w:sz w:val="28"/>
                <w:szCs w:val="28"/>
              </w:rPr>
              <w:br/>
              <w:t xml:space="preserve"> наименование  </w:t>
            </w:r>
            <w:r w:rsidRPr="00B85A94">
              <w:rPr>
                <w:sz w:val="28"/>
                <w:szCs w:val="28"/>
              </w:rPr>
              <w:br/>
              <w:t xml:space="preserve">  показателя   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Единица</w:t>
            </w:r>
            <w:r w:rsidRPr="00B85A94">
              <w:rPr>
                <w:sz w:val="28"/>
                <w:szCs w:val="28"/>
              </w:rPr>
              <w:br/>
              <w:t>измере-</w:t>
            </w:r>
            <w:r w:rsidRPr="00B85A94">
              <w:rPr>
                <w:sz w:val="28"/>
                <w:szCs w:val="28"/>
              </w:rPr>
              <w:br/>
              <w:t>ния</w:t>
            </w:r>
          </w:p>
        </w:tc>
        <w:tc>
          <w:tcPr>
            <w:tcW w:w="8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Значение показателей эффективности</w:t>
            </w:r>
          </w:p>
        </w:tc>
      </w:tr>
      <w:tr w:rsidR="00CB33FA" w:rsidRPr="00B85A94">
        <w:trPr>
          <w:trHeight w:val="1235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FA" w:rsidRPr="00B85A94" w:rsidRDefault="00CB3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FA" w:rsidRPr="00B85A94" w:rsidRDefault="00CB3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FA" w:rsidRPr="00B85A94" w:rsidRDefault="00CB3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202</w:t>
            </w:r>
            <w:r w:rsidR="003779CB">
              <w:rPr>
                <w:sz w:val="28"/>
                <w:szCs w:val="28"/>
              </w:rPr>
              <w:t>5</w:t>
            </w:r>
            <w:r w:rsidRPr="00B85A94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202</w:t>
            </w:r>
            <w:r w:rsidR="003779CB">
              <w:rPr>
                <w:sz w:val="28"/>
                <w:szCs w:val="28"/>
              </w:rPr>
              <w:t>6</w:t>
            </w:r>
            <w:r w:rsidRPr="00B85A94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202</w:t>
            </w:r>
            <w:r w:rsidR="003779CB">
              <w:rPr>
                <w:sz w:val="28"/>
                <w:szCs w:val="28"/>
              </w:rPr>
              <w:t>7</w:t>
            </w:r>
            <w:r w:rsidRPr="00B85A94">
              <w:rPr>
                <w:sz w:val="28"/>
                <w:szCs w:val="28"/>
              </w:rPr>
              <w:t xml:space="preserve">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202</w:t>
            </w:r>
            <w:r w:rsidR="003779CB">
              <w:rPr>
                <w:sz w:val="28"/>
                <w:szCs w:val="28"/>
              </w:rPr>
              <w:t>8</w:t>
            </w:r>
            <w:r w:rsidRPr="00B85A94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202</w:t>
            </w:r>
            <w:r w:rsidR="003779CB">
              <w:rPr>
                <w:sz w:val="28"/>
                <w:szCs w:val="28"/>
              </w:rPr>
              <w:t>9</w:t>
            </w:r>
            <w:r w:rsidRPr="00B85A94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pStyle w:val="ConsPlusCell"/>
              <w:jc w:val="center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20</w:t>
            </w:r>
            <w:r w:rsidR="003779CB">
              <w:rPr>
                <w:sz w:val="28"/>
                <w:szCs w:val="28"/>
              </w:rPr>
              <w:t>30</w:t>
            </w:r>
            <w:r w:rsidRPr="00B85A94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pStyle w:val="ConsPlusCell"/>
              <w:jc w:val="center"/>
              <w:rPr>
                <w:sz w:val="28"/>
                <w:szCs w:val="28"/>
              </w:rPr>
            </w:pPr>
          </w:p>
        </w:tc>
      </w:tr>
      <w:tr w:rsidR="00CB33FA" w:rsidRPr="00B85A94"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1.</w:t>
            </w: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both"/>
              <w:rPr>
                <w:sz w:val="28"/>
                <w:szCs w:val="28"/>
              </w:rPr>
            </w:pPr>
            <w:r w:rsidRPr="00B85A94">
              <w:rPr>
                <w:rFonts w:eastAsia="SimSun"/>
                <w:sz w:val="28"/>
                <w:szCs w:val="28"/>
              </w:rPr>
              <w:t>Недопущение совершения террористических актов, а равно недопущение роста количества зарегистрированных преступлений экстремистской и террористической направленности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ед.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pStyle w:val="ConsPlusCell"/>
              <w:jc w:val="right"/>
              <w:rPr>
                <w:sz w:val="28"/>
                <w:szCs w:val="28"/>
              </w:rPr>
            </w:pPr>
          </w:p>
        </w:tc>
      </w:tr>
      <w:tr w:rsidR="00CB33FA" w:rsidRPr="00B85A94"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</w:t>
            </w:r>
            <w:r w:rsidR="00F32991">
              <w:rPr>
                <w:sz w:val="28"/>
                <w:szCs w:val="28"/>
              </w:rPr>
              <w:t>.</w:t>
            </w: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C25E18">
            <w:pPr>
              <w:pStyle w:val="ConsPlusCell"/>
              <w:jc w:val="both"/>
              <w:rPr>
                <w:sz w:val="28"/>
                <w:szCs w:val="28"/>
              </w:rPr>
            </w:pPr>
            <w:r w:rsidRPr="00B85A94">
              <w:rPr>
                <w:rFonts w:eastAsia="SimSun"/>
                <w:sz w:val="28"/>
                <w:szCs w:val="28"/>
              </w:rPr>
              <w:t xml:space="preserve">Увеличение количества информационного материала антитеррористической и антиэкстремистской направленности путем размещения в СМИ, в том числе на официальном сайте администрации </w:t>
            </w:r>
            <w:r w:rsidR="003779CB">
              <w:rPr>
                <w:sz w:val="28"/>
                <w:szCs w:val="28"/>
              </w:rPr>
              <w:t>Зашижемского сельского</w:t>
            </w:r>
            <w:r w:rsidR="001D7F5C" w:rsidRPr="00B85A94">
              <w:rPr>
                <w:rFonts w:eastAsia="SimSun"/>
                <w:sz w:val="28"/>
                <w:szCs w:val="28"/>
              </w:rPr>
              <w:t xml:space="preserve"> </w:t>
            </w:r>
            <w:r w:rsidRPr="00B85A94">
              <w:rPr>
                <w:rFonts w:eastAsia="SimSun"/>
                <w:sz w:val="28"/>
                <w:szCs w:val="28"/>
              </w:rPr>
              <w:t>поселения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ед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pStyle w:val="ConsPlusCell"/>
              <w:jc w:val="right"/>
              <w:rPr>
                <w:sz w:val="28"/>
                <w:szCs w:val="28"/>
              </w:rPr>
            </w:pPr>
          </w:p>
        </w:tc>
      </w:tr>
      <w:tr w:rsidR="00CB33FA" w:rsidRPr="00B85A94"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3</w:t>
            </w:r>
            <w:r w:rsidR="00F32991">
              <w:rPr>
                <w:sz w:val="28"/>
                <w:szCs w:val="28"/>
              </w:rPr>
              <w:t>.</w:t>
            </w: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both"/>
              <w:rPr>
                <w:sz w:val="28"/>
                <w:szCs w:val="28"/>
              </w:rPr>
            </w:pPr>
            <w:r w:rsidRPr="00B85A94">
              <w:rPr>
                <w:rFonts w:eastAsia="SimSun"/>
                <w:sz w:val="28"/>
                <w:szCs w:val="28"/>
              </w:rPr>
              <w:t>Увеличение количества проводимых целенаправленных мероприятий с гражданами, наиболее подверженными воздействию идеологии терроризма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ед.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pStyle w:val="ConsPlusCell"/>
              <w:jc w:val="right"/>
              <w:rPr>
                <w:sz w:val="28"/>
                <w:szCs w:val="28"/>
              </w:rPr>
            </w:pPr>
            <w:r w:rsidRPr="00B85A94"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pStyle w:val="ConsPlusCel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pStyle w:val="ConsPlusCell"/>
              <w:jc w:val="right"/>
              <w:rPr>
                <w:sz w:val="28"/>
                <w:szCs w:val="28"/>
              </w:rPr>
            </w:pPr>
          </w:p>
          <w:p w:rsidR="00CB33FA" w:rsidRPr="00B85A94" w:rsidRDefault="00CB33FA">
            <w:pPr>
              <w:pStyle w:val="ConsPlusCell"/>
              <w:jc w:val="right"/>
              <w:rPr>
                <w:sz w:val="28"/>
                <w:szCs w:val="28"/>
              </w:rPr>
            </w:pPr>
          </w:p>
        </w:tc>
      </w:tr>
    </w:tbl>
    <w:p w:rsidR="00CB33FA" w:rsidRPr="00B85A94" w:rsidRDefault="00CB33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33FA" w:rsidRPr="00B85A94" w:rsidRDefault="00CB33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br w:type="page"/>
      </w:r>
      <w:r w:rsidR="00FB7CDD" w:rsidRPr="00B85A94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CB33FA" w:rsidRPr="00B85A94" w:rsidRDefault="00FB7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</w:t>
      </w:r>
    </w:p>
    <w:p w:rsidR="00CB33FA" w:rsidRPr="00B85A94" w:rsidRDefault="00FB7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A9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6082" w:type="dxa"/>
        <w:tblCellSpacing w:w="0" w:type="dxa"/>
        <w:tblInd w:w="-10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82"/>
        <w:gridCol w:w="4676"/>
        <w:gridCol w:w="2210"/>
        <w:gridCol w:w="1067"/>
        <w:gridCol w:w="1067"/>
        <w:gridCol w:w="1067"/>
        <w:gridCol w:w="1067"/>
        <w:gridCol w:w="1067"/>
        <w:gridCol w:w="1067"/>
        <w:gridCol w:w="1162"/>
        <w:gridCol w:w="450"/>
      </w:tblGrid>
      <w:tr w:rsidR="00CB33FA" w:rsidRPr="00B85A94" w:rsidTr="00C25E18">
        <w:trPr>
          <w:gridAfter w:val="1"/>
          <w:wAfter w:w="450" w:type="dxa"/>
          <w:trHeight w:val="360"/>
          <w:tblCellSpacing w:w="0" w:type="dxa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3299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B7CDD"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Статус     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 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  муниципальной программы,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   ведомственной  целевой программы,  отдельного   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мероприятия</w:t>
            </w: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Ответственный  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исполнитель,   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соисполнители, 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муниципальный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заказчик       </w:t>
            </w:r>
          </w:p>
        </w:tc>
        <w:tc>
          <w:tcPr>
            <w:tcW w:w="7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Расходы (тыс.рублей)</w:t>
            </w:r>
          </w:p>
        </w:tc>
      </w:tr>
      <w:tr w:rsidR="00CB33FA" w:rsidRPr="00B85A94" w:rsidTr="00C25E18">
        <w:trPr>
          <w:gridAfter w:val="1"/>
          <w:wAfter w:w="450" w:type="dxa"/>
          <w:trHeight w:val="996"/>
          <w:tblCellSpacing w:w="0" w:type="dxa"/>
        </w:trPr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3779CB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C25E18">
        <w:trPr>
          <w:gridAfter w:val="1"/>
          <w:wAfter w:w="448" w:type="dxa"/>
          <w:trHeight w:val="578"/>
          <w:tblCellSpacing w:w="0" w:type="dxa"/>
        </w:trPr>
        <w:tc>
          <w:tcPr>
            <w:tcW w:w="1563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Усиление антитеррористической защищенности объектов муниципального образования </w:t>
            </w:r>
          </w:p>
          <w:p w:rsidR="00CB33FA" w:rsidRPr="00B85A94" w:rsidRDefault="004F02F6" w:rsidP="00020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Зашижемское сельское</w:t>
            </w:r>
            <w:r w:rsidR="00A854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B7CDD"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поселение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Советского</w:t>
            </w:r>
            <w:r w:rsidR="00FB7CDD"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района Кировской области</w:t>
            </w:r>
          </w:p>
        </w:tc>
      </w:tr>
      <w:tr w:rsidR="00CB33FA" w:rsidRPr="00B85A94" w:rsidTr="00C25E18">
        <w:trPr>
          <w:trHeight w:val="2758"/>
          <w:tblCellSpacing w:w="0" w:type="dxa"/>
        </w:trPr>
        <w:tc>
          <w:tcPr>
            <w:tcW w:w="1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Поддержание на должном уровне антитеррористической защищенности объектов с массовым пребыванием граждан, в т.ч. повышение уровня взаимодействия с правоохранительным и органами в обеспечении охраны правопорядка при проведении массовых мероприятий (установка камер видеонаблюдения)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B7CDD" w:rsidRPr="00B85A9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CB3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C25E18">
        <w:trPr>
          <w:gridAfter w:val="1"/>
          <w:wAfter w:w="448" w:type="dxa"/>
          <w:trHeight w:val="437"/>
          <w:tblCellSpacing w:w="0" w:type="dxa"/>
        </w:trPr>
        <w:tc>
          <w:tcPr>
            <w:tcW w:w="1563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позитивного общественного мнения о деятельности по профилактике экстремизма, терроризма и правонарушений</w:t>
            </w:r>
          </w:p>
        </w:tc>
      </w:tr>
      <w:tr w:rsidR="00CB33FA" w:rsidRPr="00B85A94" w:rsidTr="00C25E18">
        <w:trPr>
          <w:gridAfter w:val="1"/>
          <w:wAfter w:w="450" w:type="dxa"/>
          <w:trHeight w:val="900"/>
          <w:tblCellSpacing w:w="0" w:type="dxa"/>
        </w:trPr>
        <w:tc>
          <w:tcPr>
            <w:tcW w:w="1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1D7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Размещение информационного материала антитеррористической и антиэкстремистской направленности в СМИ, в том числе на официальном сайте администрации </w:t>
            </w:r>
            <w:r w:rsidR="003779CB">
              <w:rPr>
                <w:rFonts w:ascii="Times New Roman" w:eastAsia="SimSu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поселения</w:t>
            </w:r>
          </w:p>
        </w:tc>
        <w:tc>
          <w:tcPr>
            <w:tcW w:w="2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1D7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поселения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C25E18">
        <w:trPr>
          <w:gridAfter w:val="1"/>
          <w:wAfter w:w="450" w:type="dxa"/>
          <w:trHeight w:val="338"/>
          <w:tblCellSpacing w:w="0" w:type="dxa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Постоянное обновление информационных стендов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1D7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C25E18">
        <w:trPr>
          <w:gridAfter w:val="1"/>
          <w:wAfter w:w="450" w:type="dxa"/>
          <w:trHeight w:val="338"/>
          <w:tblCellSpacing w:w="0" w:type="dxa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 w:rsidP="001D7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мероприятий по формированию т</w:t>
            </w:r>
            <w:r w:rsidR="001D7F5C"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лерантного сознания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1D7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 </w:t>
            </w:r>
            <w:r w:rsidR="003779CB">
              <w:rPr>
                <w:rFonts w:ascii="Times New Roman" w:hAnsi="Times New Roman" w:cs="Times New Roman"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</w:tbl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25E18" w:rsidRPr="00B85A94" w:rsidRDefault="00C25E18" w:rsidP="00C25E18">
      <w:pPr>
        <w:pStyle w:val="ConsPlusNonformat"/>
        <w:wordWrap w:val="0"/>
        <w:rPr>
          <w:rFonts w:ascii="Times New Roman" w:hAnsi="Times New Roman" w:cs="Times New Roman"/>
          <w:bCs/>
          <w:sz w:val="28"/>
          <w:szCs w:val="28"/>
        </w:rPr>
      </w:pPr>
    </w:p>
    <w:p w:rsidR="00CB33FA" w:rsidRPr="00B85A94" w:rsidRDefault="00FB7CDD" w:rsidP="00C25E18">
      <w:pPr>
        <w:pStyle w:val="ConsPlusNonformat"/>
        <w:wordWrap w:val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85A94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№3</w:t>
      </w: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FB7CDD">
      <w:pPr>
        <w:pStyle w:val="ConsPlusNonformat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B85A94">
        <w:rPr>
          <w:rFonts w:ascii="Times New Roman" w:eastAsia="SimSun" w:hAnsi="Times New Roman" w:cs="Times New Roman"/>
          <w:b/>
          <w:bCs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CB33FA" w:rsidRPr="00B85A94" w:rsidRDefault="00CB33FA">
      <w:pPr>
        <w:pStyle w:val="ConsPlusNonformat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2431"/>
        <w:tblW w:w="15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49"/>
        <w:gridCol w:w="2970"/>
        <w:gridCol w:w="1802"/>
        <w:gridCol w:w="1062"/>
        <w:gridCol w:w="1062"/>
        <w:gridCol w:w="1062"/>
        <w:gridCol w:w="1062"/>
        <w:gridCol w:w="1062"/>
        <w:gridCol w:w="1062"/>
        <w:gridCol w:w="991"/>
        <w:gridCol w:w="71"/>
      </w:tblGrid>
      <w:tr w:rsidR="00CB33FA" w:rsidRPr="00B85A94" w:rsidTr="003779CB">
        <w:trPr>
          <w:trHeight w:val="386"/>
        </w:trPr>
        <w:tc>
          <w:tcPr>
            <w:tcW w:w="3249" w:type="dxa"/>
            <w:vMerge w:val="restart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Мероприятие </w:t>
            </w:r>
          </w:p>
        </w:tc>
        <w:tc>
          <w:tcPr>
            <w:tcW w:w="2970" w:type="dxa"/>
            <w:vMerge w:val="restart"/>
            <w:tcBorders>
              <w:tl2br w:val="nil"/>
              <w:tr2bl w:val="nil"/>
            </w:tcBorders>
          </w:tcPr>
          <w:p w:rsidR="00F32991" w:rsidRDefault="00FB7CDD" w:rsidP="00F32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Организаторы </w:t>
            </w:r>
          </w:p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и исполнители</w:t>
            </w:r>
          </w:p>
        </w:tc>
        <w:tc>
          <w:tcPr>
            <w:tcW w:w="1802" w:type="dxa"/>
            <w:vMerge w:val="restart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  <w:r w:rsidRPr="00B85A9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финансирования</w:t>
            </w:r>
          </w:p>
        </w:tc>
        <w:tc>
          <w:tcPr>
            <w:tcW w:w="7434" w:type="dxa"/>
            <w:gridSpan w:val="8"/>
            <w:tcBorders>
              <w:tl2br w:val="nil"/>
              <w:tr2bl w:val="nil"/>
            </w:tcBorders>
          </w:tcPr>
          <w:p w:rsidR="00CB33FA" w:rsidRPr="00B85A94" w:rsidRDefault="00FB7CDD" w:rsidP="00F329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Оценка расходов (тыс. рублей)</w:t>
            </w:r>
          </w:p>
        </w:tc>
      </w:tr>
      <w:tr w:rsidR="003779CB" w:rsidRPr="00B85A94" w:rsidTr="003779CB">
        <w:trPr>
          <w:gridAfter w:val="1"/>
          <w:wAfter w:w="71" w:type="dxa"/>
          <w:trHeight w:val="1182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53" w:type="dxa"/>
            <w:gridSpan w:val="2"/>
            <w:tcBorders>
              <w:tl2br w:val="nil"/>
              <w:tr2bl w:val="nil"/>
            </w:tcBorders>
          </w:tcPr>
          <w:p w:rsidR="003779CB" w:rsidRPr="00B85A94" w:rsidRDefault="003779CB" w:rsidP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CB33FA" w:rsidRPr="00B85A94" w:rsidTr="003779CB">
        <w:trPr>
          <w:trHeight w:val="533"/>
        </w:trPr>
        <w:tc>
          <w:tcPr>
            <w:tcW w:w="15455" w:type="dxa"/>
            <w:gridSpan w:val="11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Усиление антитеррористической защищенности объектов муниципального образования </w:t>
            </w:r>
          </w:p>
          <w:p w:rsidR="00CB33FA" w:rsidRPr="00B85A94" w:rsidRDefault="004F02F6" w:rsidP="00C25E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Зашижемское сельское</w:t>
            </w:r>
            <w:r w:rsidR="00A854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B7CDD"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поселение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Советского</w:t>
            </w:r>
            <w:r w:rsidR="00FB7CDD" w:rsidRPr="00B85A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района Кировской области</w:t>
            </w:r>
          </w:p>
        </w:tc>
      </w:tr>
      <w:tr w:rsidR="003779CB" w:rsidRPr="00B85A94" w:rsidTr="009B3193">
        <w:trPr>
          <w:gridAfter w:val="1"/>
          <w:wAfter w:w="71" w:type="dxa"/>
          <w:trHeight w:hRule="exact" w:val="364"/>
        </w:trPr>
        <w:tc>
          <w:tcPr>
            <w:tcW w:w="3249" w:type="dxa"/>
            <w:vMerge w:val="restart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SimSun" w:hAnsi="Times New Roman" w:cs="Times New Roman"/>
                <w:sz w:val="28"/>
                <w:szCs w:val="28"/>
              </w:rPr>
              <w:t>Поддержание на должном уровне антитеррористической защищенности объектов с массовым пребыванием граждан, в т.ч. повышение уровня взаимодействия с правоохранительным и органами в обеспечении охраны правопорядка при проведении массовых мероприятий (установка камер видеонаблюдения)</w:t>
            </w:r>
          </w:p>
        </w:tc>
        <w:tc>
          <w:tcPr>
            <w:tcW w:w="2970" w:type="dxa"/>
            <w:vMerge w:val="restart"/>
            <w:tcBorders>
              <w:tl2br w:val="nil"/>
              <w:tr2bl w:val="nil"/>
            </w:tcBorders>
          </w:tcPr>
          <w:p w:rsidR="003779CB" w:rsidRDefault="003779CB" w:rsidP="00F32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3779CB" w:rsidRPr="00B85A94" w:rsidRDefault="009B3193" w:rsidP="001D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Зашижемского сельского</w:t>
            </w:r>
            <w:r w:rsidR="003779CB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поселения </w:t>
            </w: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053" w:type="dxa"/>
            <w:gridSpan w:val="2"/>
            <w:tcBorders>
              <w:tl2br w:val="nil"/>
              <w:tr2bl w:val="nil"/>
            </w:tcBorders>
          </w:tcPr>
          <w:p w:rsidR="003779CB" w:rsidRPr="00B85A94" w:rsidRDefault="009B31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9CB" w:rsidRPr="00B85A94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3779CB" w:rsidRPr="00B85A94" w:rsidTr="009B3193">
        <w:trPr>
          <w:gridAfter w:val="1"/>
          <w:wAfter w:w="71" w:type="dxa"/>
          <w:trHeight w:hRule="exact" w:val="364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053" w:type="dxa"/>
            <w:gridSpan w:val="2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779CB" w:rsidRPr="00B85A94" w:rsidTr="009B3193">
        <w:trPr>
          <w:gridAfter w:val="1"/>
          <w:wAfter w:w="71" w:type="dxa"/>
          <w:trHeight w:hRule="exact" w:val="364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053" w:type="dxa"/>
            <w:gridSpan w:val="2"/>
            <w:tcBorders>
              <w:tl2br w:val="nil"/>
              <w:tr2bl w:val="nil"/>
            </w:tcBorders>
          </w:tcPr>
          <w:p w:rsidR="003779CB" w:rsidRPr="00B85A94" w:rsidRDefault="0037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779CB" w:rsidRPr="00B85A94" w:rsidTr="009B3193">
        <w:trPr>
          <w:gridAfter w:val="1"/>
          <w:wAfter w:w="71" w:type="dxa"/>
          <w:trHeight w:hRule="exact" w:val="1826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Иные внебюджетные источники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053" w:type="dxa"/>
            <w:gridSpan w:val="2"/>
            <w:tcBorders>
              <w:tl2br w:val="nil"/>
              <w:tr2bl w:val="nil"/>
            </w:tcBorders>
          </w:tcPr>
          <w:p w:rsidR="003779CB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376"/>
        </w:trPr>
        <w:tc>
          <w:tcPr>
            <w:tcW w:w="15455" w:type="dxa"/>
            <w:gridSpan w:val="11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позитивного общественного мнения о деятельности по профилактике экстремизма, терроризма и правонарушений</w:t>
            </w:r>
          </w:p>
        </w:tc>
      </w:tr>
      <w:tr w:rsidR="00CB33FA" w:rsidRPr="00B85A94" w:rsidTr="003779CB">
        <w:trPr>
          <w:trHeight w:hRule="exact" w:val="376"/>
        </w:trPr>
        <w:tc>
          <w:tcPr>
            <w:tcW w:w="3249" w:type="dxa"/>
            <w:vMerge w:val="restart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средств наружной рекламы для отражения информации по профилактике экстремизма, терроризма и правонарушений </w:t>
            </w:r>
          </w:p>
        </w:tc>
        <w:tc>
          <w:tcPr>
            <w:tcW w:w="2970" w:type="dxa"/>
            <w:vMerge w:val="restart"/>
            <w:tcBorders>
              <w:tl2br w:val="nil"/>
              <w:tr2bl w:val="nil"/>
            </w:tcBorders>
          </w:tcPr>
          <w:p w:rsidR="009B3193" w:rsidRDefault="009B3193" w:rsidP="009B3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CB33FA" w:rsidRPr="00B85A94" w:rsidRDefault="009B3193" w:rsidP="009B31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Зашижемского сельского</w:t>
            </w:r>
            <w:r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376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376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781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Иные внебюджетные источники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346"/>
        </w:trPr>
        <w:tc>
          <w:tcPr>
            <w:tcW w:w="3249" w:type="dxa"/>
            <w:vMerge w:val="restart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Постоянное обновление </w:t>
            </w: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информационных стендов </w:t>
            </w:r>
          </w:p>
        </w:tc>
        <w:tc>
          <w:tcPr>
            <w:tcW w:w="2970" w:type="dxa"/>
            <w:vMerge w:val="restart"/>
            <w:tcBorders>
              <w:tl2br w:val="nil"/>
              <w:tr2bl w:val="nil"/>
            </w:tcBorders>
          </w:tcPr>
          <w:p w:rsidR="00F32991" w:rsidRDefault="00C25E18" w:rsidP="00F32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Администрация </w:t>
            </w:r>
            <w:r w:rsidR="001D7F5C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32991" w:rsidRDefault="009B3193" w:rsidP="00F32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Зашижемского</w:t>
            </w:r>
          </w:p>
          <w:p w:rsidR="00CB33FA" w:rsidRPr="00B85A94" w:rsidRDefault="009B3193" w:rsidP="001D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сельского</w:t>
            </w:r>
            <w:r w:rsidR="001D7F5C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C25E18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316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CB33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33FA" w:rsidRPr="00B85A94" w:rsidTr="003779CB">
        <w:trPr>
          <w:trHeight w:hRule="exact" w:val="331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781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Иные внебюджетные источники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346"/>
        </w:trPr>
        <w:tc>
          <w:tcPr>
            <w:tcW w:w="3249" w:type="dxa"/>
            <w:vMerge w:val="restart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мероприятий по формированию толерантного сознания </w:t>
            </w:r>
          </w:p>
        </w:tc>
        <w:tc>
          <w:tcPr>
            <w:tcW w:w="2970" w:type="dxa"/>
            <w:vMerge w:val="restart"/>
            <w:tcBorders>
              <w:tl2br w:val="nil"/>
              <w:tr2bl w:val="nil"/>
            </w:tcBorders>
          </w:tcPr>
          <w:p w:rsidR="00F32991" w:rsidRDefault="00C25E18" w:rsidP="00F32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1D7F5C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B33FA" w:rsidRPr="00B85A94" w:rsidRDefault="0037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Зашижемского сельского</w:t>
            </w:r>
            <w:r w:rsidR="001D7F5C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C25E18" w:rsidRPr="00B85A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поселения</w:t>
            </w: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271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286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B33FA" w:rsidRPr="00B85A94" w:rsidTr="003779CB">
        <w:trPr>
          <w:trHeight w:hRule="exact" w:val="781"/>
        </w:trPr>
        <w:tc>
          <w:tcPr>
            <w:tcW w:w="3249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l2br w:val="nil"/>
              <w:tr2bl w:val="nil"/>
            </w:tcBorders>
          </w:tcPr>
          <w:p w:rsidR="00CB33FA" w:rsidRPr="00B85A94" w:rsidRDefault="00CB33F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Иные внебюджетные источники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</w:tcPr>
          <w:p w:rsidR="00CB33FA" w:rsidRPr="00B85A94" w:rsidRDefault="00FB7C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5A94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</w:tbl>
    <w:p w:rsidR="00CB33FA" w:rsidRPr="00B85A94" w:rsidRDefault="00CB33FA">
      <w:pPr>
        <w:pStyle w:val="ConsPlusNonformat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3FA" w:rsidRPr="00B85A94" w:rsidRDefault="00CB33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B33FA" w:rsidRPr="00B85A94" w:rsidSect="00B85A94">
      <w:pgSz w:w="16838" w:h="11906" w:orient="landscape"/>
      <w:pgMar w:top="709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AAE" w:rsidRDefault="00F74AAE">
      <w:pPr>
        <w:spacing w:line="240" w:lineRule="auto"/>
      </w:pPr>
      <w:r>
        <w:separator/>
      </w:r>
    </w:p>
  </w:endnote>
  <w:endnote w:type="continuationSeparator" w:id="0">
    <w:p w:rsidR="00F74AAE" w:rsidRDefault="00F74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AAE" w:rsidRDefault="00F74AAE">
      <w:pPr>
        <w:spacing w:after="0" w:line="240" w:lineRule="auto"/>
      </w:pPr>
      <w:r>
        <w:separator/>
      </w:r>
    </w:p>
  </w:footnote>
  <w:footnote w:type="continuationSeparator" w:id="0">
    <w:p w:rsidR="00F74AAE" w:rsidRDefault="00F74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6619D15"/>
    <w:multiLevelType w:val="singleLevel"/>
    <w:tmpl w:val="C6619D15"/>
    <w:lvl w:ilvl="0">
      <w:start w:val="1"/>
      <w:numFmt w:val="decimal"/>
      <w:suff w:val="space"/>
      <w:lvlText w:val="%1)"/>
      <w:lvlJc w:val="left"/>
    </w:lvl>
  </w:abstractNum>
  <w:abstractNum w:abstractNumId="1">
    <w:nsid w:val="5BE3A0CA"/>
    <w:multiLevelType w:val="singleLevel"/>
    <w:tmpl w:val="5BE3A0CA"/>
    <w:lvl w:ilvl="0">
      <w:start w:val="7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62C"/>
    <w:rsid w:val="00011DE6"/>
    <w:rsid w:val="00015F22"/>
    <w:rsid w:val="0002050D"/>
    <w:rsid w:val="0003771E"/>
    <w:rsid w:val="00062097"/>
    <w:rsid w:val="000A6CB9"/>
    <w:rsid w:val="000D53A1"/>
    <w:rsid w:val="000E094C"/>
    <w:rsid w:val="000E1D5B"/>
    <w:rsid w:val="000F3584"/>
    <w:rsid w:val="000F5CC2"/>
    <w:rsid w:val="00111CA9"/>
    <w:rsid w:val="00112EAF"/>
    <w:rsid w:val="00124E45"/>
    <w:rsid w:val="00131B5A"/>
    <w:rsid w:val="00186B5A"/>
    <w:rsid w:val="001A3AAD"/>
    <w:rsid w:val="001C4DEE"/>
    <w:rsid w:val="001C55A8"/>
    <w:rsid w:val="001C68BC"/>
    <w:rsid w:val="001D368E"/>
    <w:rsid w:val="001D7F5C"/>
    <w:rsid w:val="00203292"/>
    <w:rsid w:val="00205BE2"/>
    <w:rsid w:val="002315AF"/>
    <w:rsid w:val="00233D46"/>
    <w:rsid w:val="002503B9"/>
    <w:rsid w:val="002637CD"/>
    <w:rsid w:val="00273BBC"/>
    <w:rsid w:val="0028462C"/>
    <w:rsid w:val="002B4071"/>
    <w:rsid w:val="002F7C5E"/>
    <w:rsid w:val="0030026C"/>
    <w:rsid w:val="003047F8"/>
    <w:rsid w:val="003218AF"/>
    <w:rsid w:val="00323A5F"/>
    <w:rsid w:val="00350BA4"/>
    <w:rsid w:val="00360540"/>
    <w:rsid w:val="00364FF0"/>
    <w:rsid w:val="003779CB"/>
    <w:rsid w:val="003D52DF"/>
    <w:rsid w:val="0041424B"/>
    <w:rsid w:val="004217AF"/>
    <w:rsid w:val="0043660B"/>
    <w:rsid w:val="00462197"/>
    <w:rsid w:val="00470C5B"/>
    <w:rsid w:val="00476D1C"/>
    <w:rsid w:val="00493838"/>
    <w:rsid w:val="004A6435"/>
    <w:rsid w:val="004C4FE2"/>
    <w:rsid w:val="004E219D"/>
    <w:rsid w:val="004E32D4"/>
    <w:rsid w:val="004F02F6"/>
    <w:rsid w:val="004F66B4"/>
    <w:rsid w:val="004F714E"/>
    <w:rsid w:val="00502539"/>
    <w:rsid w:val="00517E9B"/>
    <w:rsid w:val="005340B8"/>
    <w:rsid w:val="00560FAD"/>
    <w:rsid w:val="0056745B"/>
    <w:rsid w:val="00570C83"/>
    <w:rsid w:val="00577950"/>
    <w:rsid w:val="005C2F47"/>
    <w:rsid w:val="005D1460"/>
    <w:rsid w:val="005E10A9"/>
    <w:rsid w:val="005E525A"/>
    <w:rsid w:val="005F2E24"/>
    <w:rsid w:val="00601D57"/>
    <w:rsid w:val="00602471"/>
    <w:rsid w:val="00603882"/>
    <w:rsid w:val="0062041C"/>
    <w:rsid w:val="00627291"/>
    <w:rsid w:val="00650611"/>
    <w:rsid w:val="00651D84"/>
    <w:rsid w:val="00667FC4"/>
    <w:rsid w:val="006711BF"/>
    <w:rsid w:val="00673916"/>
    <w:rsid w:val="00696E93"/>
    <w:rsid w:val="006C44FE"/>
    <w:rsid w:val="006C7CAD"/>
    <w:rsid w:val="006E02B0"/>
    <w:rsid w:val="006F5515"/>
    <w:rsid w:val="007132AA"/>
    <w:rsid w:val="00722FC1"/>
    <w:rsid w:val="007241CD"/>
    <w:rsid w:val="00727810"/>
    <w:rsid w:val="007314D7"/>
    <w:rsid w:val="00743C37"/>
    <w:rsid w:val="00746BC8"/>
    <w:rsid w:val="00791D84"/>
    <w:rsid w:val="00797497"/>
    <w:rsid w:val="007A05DA"/>
    <w:rsid w:val="007A14B5"/>
    <w:rsid w:val="007A376F"/>
    <w:rsid w:val="007A56DD"/>
    <w:rsid w:val="007A6979"/>
    <w:rsid w:val="007B19FC"/>
    <w:rsid w:val="007C07FA"/>
    <w:rsid w:val="008030D1"/>
    <w:rsid w:val="0081343E"/>
    <w:rsid w:val="008139A8"/>
    <w:rsid w:val="00816327"/>
    <w:rsid w:val="008264BA"/>
    <w:rsid w:val="00844CC3"/>
    <w:rsid w:val="00846790"/>
    <w:rsid w:val="008625CC"/>
    <w:rsid w:val="00871121"/>
    <w:rsid w:val="008719EF"/>
    <w:rsid w:val="0087291E"/>
    <w:rsid w:val="00884324"/>
    <w:rsid w:val="00892A3D"/>
    <w:rsid w:val="008974D7"/>
    <w:rsid w:val="00897A64"/>
    <w:rsid w:val="008D2CE9"/>
    <w:rsid w:val="008E1F8D"/>
    <w:rsid w:val="008E5A8F"/>
    <w:rsid w:val="009018BB"/>
    <w:rsid w:val="00904748"/>
    <w:rsid w:val="009073F7"/>
    <w:rsid w:val="00910707"/>
    <w:rsid w:val="00914CCF"/>
    <w:rsid w:val="00916C57"/>
    <w:rsid w:val="00922313"/>
    <w:rsid w:val="0094709E"/>
    <w:rsid w:val="00976A0A"/>
    <w:rsid w:val="0098366D"/>
    <w:rsid w:val="00984ED2"/>
    <w:rsid w:val="00993DB1"/>
    <w:rsid w:val="009A5C9D"/>
    <w:rsid w:val="009B3193"/>
    <w:rsid w:val="009B5A24"/>
    <w:rsid w:val="009C35F5"/>
    <w:rsid w:val="009C7C08"/>
    <w:rsid w:val="009D52B3"/>
    <w:rsid w:val="009E57A6"/>
    <w:rsid w:val="009E7368"/>
    <w:rsid w:val="009F04C9"/>
    <w:rsid w:val="009F7537"/>
    <w:rsid w:val="00A004C9"/>
    <w:rsid w:val="00A176BA"/>
    <w:rsid w:val="00A23714"/>
    <w:rsid w:val="00A2468D"/>
    <w:rsid w:val="00A62240"/>
    <w:rsid w:val="00A649A9"/>
    <w:rsid w:val="00A701C5"/>
    <w:rsid w:val="00A726CE"/>
    <w:rsid w:val="00A84B9B"/>
    <w:rsid w:val="00A8545C"/>
    <w:rsid w:val="00A875FD"/>
    <w:rsid w:val="00A90FA3"/>
    <w:rsid w:val="00A9496E"/>
    <w:rsid w:val="00AA03FD"/>
    <w:rsid w:val="00AA7A59"/>
    <w:rsid w:val="00AB1B3B"/>
    <w:rsid w:val="00AC02B1"/>
    <w:rsid w:val="00AF212A"/>
    <w:rsid w:val="00AF7170"/>
    <w:rsid w:val="00B00A13"/>
    <w:rsid w:val="00B022CF"/>
    <w:rsid w:val="00B12538"/>
    <w:rsid w:val="00B34C77"/>
    <w:rsid w:val="00B3506D"/>
    <w:rsid w:val="00B7734C"/>
    <w:rsid w:val="00B85A94"/>
    <w:rsid w:val="00BA099B"/>
    <w:rsid w:val="00BA5934"/>
    <w:rsid w:val="00BA6A31"/>
    <w:rsid w:val="00BB046E"/>
    <w:rsid w:val="00BE211D"/>
    <w:rsid w:val="00BF4C80"/>
    <w:rsid w:val="00BF6204"/>
    <w:rsid w:val="00C16487"/>
    <w:rsid w:val="00C25E18"/>
    <w:rsid w:val="00C435C5"/>
    <w:rsid w:val="00C53730"/>
    <w:rsid w:val="00C60E20"/>
    <w:rsid w:val="00C63E5D"/>
    <w:rsid w:val="00C73A22"/>
    <w:rsid w:val="00C91DA2"/>
    <w:rsid w:val="00CA4B11"/>
    <w:rsid w:val="00CB33FA"/>
    <w:rsid w:val="00CD1F86"/>
    <w:rsid w:val="00CF0C2B"/>
    <w:rsid w:val="00D55505"/>
    <w:rsid w:val="00D57C7F"/>
    <w:rsid w:val="00D6452A"/>
    <w:rsid w:val="00D77C41"/>
    <w:rsid w:val="00D92551"/>
    <w:rsid w:val="00D96715"/>
    <w:rsid w:val="00DA29C5"/>
    <w:rsid w:val="00DC4349"/>
    <w:rsid w:val="00DD1794"/>
    <w:rsid w:val="00DE00DD"/>
    <w:rsid w:val="00DF53E9"/>
    <w:rsid w:val="00E17619"/>
    <w:rsid w:val="00E2129F"/>
    <w:rsid w:val="00E21734"/>
    <w:rsid w:val="00E32658"/>
    <w:rsid w:val="00E63CCD"/>
    <w:rsid w:val="00E81572"/>
    <w:rsid w:val="00EB2EF6"/>
    <w:rsid w:val="00EB340E"/>
    <w:rsid w:val="00EE21D4"/>
    <w:rsid w:val="00EF371B"/>
    <w:rsid w:val="00F02626"/>
    <w:rsid w:val="00F07D24"/>
    <w:rsid w:val="00F30EFE"/>
    <w:rsid w:val="00F32991"/>
    <w:rsid w:val="00F4021F"/>
    <w:rsid w:val="00F63164"/>
    <w:rsid w:val="00F63916"/>
    <w:rsid w:val="00F6399F"/>
    <w:rsid w:val="00F65202"/>
    <w:rsid w:val="00F74AAE"/>
    <w:rsid w:val="00F857BF"/>
    <w:rsid w:val="00F90041"/>
    <w:rsid w:val="00F93C91"/>
    <w:rsid w:val="00F95ECE"/>
    <w:rsid w:val="00FB7CDD"/>
    <w:rsid w:val="00FE0699"/>
    <w:rsid w:val="00FF79FB"/>
    <w:rsid w:val="023048B3"/>
    <w:rsid w:val="042237C6"/>
    <w:rsid w:val="08387E40"/>
    <w:rsid w:val="0A6C1B0D"/>
    <w:rsid w:val="0D0738E3"/>
    <w:rsid w:val="0DFE3F8A"/>
    <w:rsid w:val="10BE6A7C"/>
    <w:rsid w:val="10C002C7"/>
    <w:rsid w:val="17087417"/>
    <w:rsid w:val="190D6AC7"/>
    <w:rsid w:val="19EE740B"/>
    <w:rsid w:val="1D102B6D"/>
    <w:rsid w:val="21B041A2"/>
    <w:rsid w:val="29593015"/>
    <w:rsid w:val="35701AB0"/>
    <w:rsid w:val="35C445A3"/>
    <w:rsid w:val="368A50C0"/>
    <w:rsid w:val="3A3E447D"/>
    <w:rsid w:val="413A783D"/>
    <w:rsid w:val="42E315E5"/>
    <w:rsid w:val="497F4DC1"/>
    <w:rsid w:val="4B5C067E"/>
    <w:rsid w:val="4E665BDD"/>
    <w:rsid w:val="515A0294"/>
    <w:rsid w:val="52BC76C0"/>
    <w:rsid w:val="54CD1BFA"/>
    <w:rsid w:val="5B491499"/>
    <w:rsid w:val="5C337987"/>
    <w:rsid w:val="5C34646C"/>
    <w:rsid w:val="5E907A2F"/>
    <w:rsid w:val="60027B07"/>
    <w:rsid w:val="61BD5E93"/>
    <w:rsid w:val="621B4D87"/>
    <w:rsid w:val="62256E30"/>
    <w:rsid w:val="69881A5F"/>
    <w:rsid w:val="6B821DF7"/>
    <w:rsid w:val="6F812E38"/>
    <w:rsid w:val="75845373"/>
    <w:rsid w:val="7746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6D8C6-D9CD-4ABA-AAB4-E4631466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A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217AF"/>
    <w:rPr>
      <w:color w:val="0000FF"/>
      <w:u w:val="single"/>
    </w:rPr>
  </w:style>
  <w:style w:type="character" w:styleId="a4">
    <w:name w:val="Strong"/>
    <w:uiPriority w:val="22"/>
    <w:qFormat/>
    <w:rsid w:val="004217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217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qFormat/>
    <w:rsid w:val="004217A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Title"/>
    <w:basedOn w:val="a"/>
    <w:link w:val="1"/>
    <w:qFormat/>
    <w:rsid w:val="004217A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4217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4217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217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b">
    <w:name w:val="Название Знак"/>
    <w:basedOn w:val="a0"/>
    <w:uiPriority w:val="10"/>
    <w:rsid w:val="00421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9"/>
    <w:locked/>
    <w:rsid w:val="004217AF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List Paragraph"/>
    <w:basedOn w:val="a"/>
    <w:uiPriority w:val="34"/>
    <w:qFormat/>
    <w:rsid w:val="004217AF"/>
    <w:pPr>
      <w:ind w:left="720"/>
      <w:contextualSpacing/>
    </w:pPr>
  </w:style>
  <w:style w:type="paragraph" w:customStyle="1" w:styleId="ad">
    <w:name w:val="Знак Знак Знак Знак"/>
    <w:basedOn w:val="a"/>
    <w:qFormat/>
    <w:rsid w:val="004217A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4217AF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qFormat/>
    <w:rsid w:val="004217AF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qFormat/>
    <w:rsid w:val="004217AF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10">
    <w:name w:val="Знак Знак Знак Знак1"/>
    <w:basedOn w:val="a"/>
    <w:qFormat/>
    <w:rsid w:val="004217A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qFormat/>
    <w:rsid w:val="004217A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4217AF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qFormat/>
    <w:rsid w:val="004217A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ConsPlusNormal0">
    <w:name w:val="ConsPlusNormal Знак"/>
    <w:basedOn w:val="a0"/>
    <w:link w:val="ConsPlusNormal"/>
    <w:qFormat/>
    <w:locked/>
    <w:rsid w:val="004217AF"/>
    <w:rPr>
      <w:rFonts w:ascii="Arial" w:eastAsia="Times New Roman" w:hAnsi="Arial" w:cs="Arial"/>
      <w:sz w:val="20"/>
      <w:szCs w:val="20"/>
    </w:rPr>
  </w:style>
  <w:style w:type="paragraph" w:customStyle="1" w:styleId="12">
    <w:name w:val="Без интервала1"/>
    <w:basedOn w:val="a"/>
    <w:rsid w:val="004217A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382297-B132-49D0-A9BB-C4C923B5E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3650</Words>
  <Characters>20807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</dc:creator>
  <cp:lastModifiedBy>User</cp:lastModifiedBy>
  <cp:revision>6</cp:revision>
  <cp:lastPrinted>2025-04-19T06:49:00Z</cp:lastPrinted>
  <dcterms:created xsi:type="dcterms:W3CDTF">2025-04-15T11:44:00Z</dcterms:created>
  <dcterms:modified xsi:type="dcterms:W3CDTF">2025-04-19T06:54:00Z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